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E5" w:rsidRPr="00EF46E1" w:rsidRDefault="00593FE3" w:rsidP="007B5CE3">
      <w:pPr>
        <w:pStyle w:val="Recuodecorpodetexto"/>
        <w:tabs>
          <w:tab w:val="left" w:pos="6804"/>
        </w:tabs>
        <w:spacing w:beforeLines="120" w:before="288"/>
        <w:ind w:left="4248"/>
        <w:jc w:val="both"/>
        <w:rPr>
          <w:b/>
        </w:rPr>
      </w:pPr>
      <w:r w:rsidRPr="00EC3831">
        <w:rPr>
          <w:b/>
        </w:rPr>
        <w:t>TERMO DE C</w:t>
      </w:r>
      <w:r>
        <w:rPr>
          <w:b/>
        </w:rPr>
        <w:t xml:space="preserve">OLABORAÇÃO TÉCNICO CIENTÍFICO </w:t>
      </w:r>
      <w:r w:rsidR="009372E5" w:rsidRPr="00EF46E1">
        <w:rPr>
          <w:b/>
        </w:rPr>
        <w:t xml:space="preserve">Nº _____/______, QUE ENTRE SI CELEBRAM </w:t>
      </w:r>
      <w:r w:rsidR="00760129">
        <w:rPr>
          <w:b/>
        </w:rPr>
        <w:t>A FUNDAÇÃO UNIVERSIDADE FEDERAL DO ABC (UFABC)</w:t>
      </w:r>
      <w:r w:rsidR="00EA3EB8">
        <w:rPr>
          <w:b/>
        </w:rPr>
        <w:t>,</w:t>
      </w:r>
      <w:r w:rsidR="00421C41">
        <w:rPr>
          <w:b/>
        </w:rPr>
        <w:t xml:space="preserve"> </w:t>
      </w:r>
      <w:r w:rsidRPr="00593FE3">
        <w:rPr>
          <w:b/>
          <w:highlight w:val="yellow"/>
        </w:rPr>
        <w:t>EMPRESA</w:t>
      </w:r>
      <w:r w:rsidR="00760129">
        <w:rPr>
          <w:b/>
        </w:rPr>
        <w:t xml:space="preserve"> E A</w:t>
      </w:r>
      <w:r w:rsidR="009372E5" w:rsidRPr="00EF46E1">
        <w:rPr>
          <w:b/>
        </w:rPr>
        <w:t xml:space="preserve"> </w:t>
      </w:r>
      <w:r w:rsidR="00EE02DF" w:rsidRPr="00EF46E1">
        <w:rPr>
          <w:b/>
        </w:rPr>
        <w:t>FUNDAÇÃO DE DESENVOLVIMENTO DA PESQUISA (FUNDEP</w:t>
      </w:r>
      <w:r w:rsidR="00760129">
        <w:rPr>
          <w:b/>
        </w:rPr>
        <w:t>)</w:t>
      </w:r>
      <w:r w:rsidR="005B2AC3">
        <w:rPr>
          <w:b/>
        </w:rPr>
        <w:t>.</w:t>
      </w:r>
      <w:r w:rsidR="00F85BB6">
        <w:rPr>
          <w:b/>
        </w:rPr>
        <w:t xml:space="preserve"> PROCESSO UFABC Nº </w:t>
      </w:r>
      <w:r>
        <w:rPr>
          <w:b/>
        </w:rPr>
        <w:t>23006.00</w:t>
      </w:r>
      <w:r w:rsidRPr="00593FE3">
        <w:rPr>
          <w:b/>
          <w:highlight w:val="yellow"/>
        </w:rPr>
        <w:t>X</w:t>
      </w:r>
      <w:r w:rsidR="00625CDB">
        <w:rPr>
          <w:b/>
          <w:highlight w:val="yellow"/>
        </w:rPr>
        <w:t>X</w:t>
      </w:r>
      <w:r w:rsidRPr="00593FE3">
        <w:rPr>
          <w:b/>
          <w:highlight w:val="yellow"/>
        </w:rPr>
        <w:t>X</w:t>
      </w:r>
      <w:r>
        <w:rPr>
          <w:b/>
        </w:rPr>
        <w:t>/201</w:t>
      </w:r>
      <w:r w:rsidRPr="00593FE3">
        <w:rPr>
          <w:b/>
          <w:highlight w:val="yellow"/>
        </w:rPr>
        <w:t>X</w:t>
      </w:r>
      <w:r>
        <w:rPr>
          <w:b/>
        </w:rPr>
        <w:t>-</w:t>
      </w:r>
      <w:r w:rsidRPr="00593FE3">
        <w:rPr>
          <w:b/>
          <w:highlight w:val="yellow"/>
        </w:rPr>
        <w:t>XX</w:t>
      </w:r>
      <w:r w:rsidR="00F85BB6">
        <w:rPr>
          <w:b/>
        </w:rPr>
        <w:t>.</w:t>
      </w:r>
    </w:p>
    <w:p w:rsidR="007B5CE3" w:rsidRDefault="007B5CE3" w:rsidP="007B5CE3">
      <w:pPr>
        <w:pStyle w:val="Recuodecorpodetexto"/>
        <w:spacing w:beforeLines="120" w:before="288"/>
        <w:ind w:left="0"/>
        <w:jc w:val="both"/>
      </w:pPr>
    </w:p>
    <w:p w:rsidR="00B74A70" w:rsidRDefault="009372E5" w:rsidP="007B5CE3">
      <w:pPr>
        <w:pStyle w:val="Recuodecorpodetexto"/>
        <w:spacing w:beforeLines="120" w:before="288"/>
        <w:ind w:left="0"/>
        <w:jc w:val="both"/>
      </w:pPr>
      <w:r w:rsidRPr="00EF46E1">
        <w:t xml:space="preserve">Pelo presente instrumento e na melhor forma de direito, </w:t>
      </w:r>
      <w:r w:rsidR="00996E08" w:rsidRPr="00EF46E1">
        <w:t>as partes abaixo qualificadas:</w:t>
      </w:r>
    </w:p>
    <w:p w:rsidR="00B74A70" w:rsidRDefault="00B74A70" w:rsidP="007B5CE3">
      <w:pPr>
        <w:pStyle w:val="Recuodecorpodetexto"/>
        <w:spacing w:beforeLines="120" w:before="288"/>
        <w:ind w:left="0"/>
        <w:jc w:val="both"/>
      </w:pPr>
    </w:p>
    <w:p w:rsidR="00B74A70" w:rsidRDefault="00EA3EB8" w:rsidP="007B5CE3">
      <w:pPr>
        <w:pStyle w:val="Recuodecorpodetexto"/>
        <w:spacing w:beforeLines="120" w:before="288"/>
        <w:ind w:left="0"/>
        <w:jc w:val="both"/>
      </w:pPr>
      <w:r w:rsidRPr="00EF46E1">
        <w:rPr>
          <w:b/>
        </w:rPr>
        <w:t>FUNDAÇÃO UNIVERSIDADE FEDERAL DO ABC</w:t>
      </w:r>
      <w:r w:rsidRPr="00EF46E1">
        <w:t xml:space="preserve">, pessoa jurídica de direito público, fundação pública integrante da Administração Indireta da União, vinculada ao Ministério da Educação, instituída pela Lei Federal nº 11.145/2005, sediada à </w:t>
      </w:r>
      <w:r>
        <w:t>Avenida dos Estados, 5001</w:t>
      </w:r>
      <w:r w:rsidRPr="00EF46E1">
        <w:t xml:space="preserve">, Bairro </w:t>
      </w:r>
      <w:r>
        <w:t>Santa Terezinha</w:t>
      </w:r>
      <w:r w:rsidRPr="00EF46E1">
        <w:t>, em Santo André – SP, CEP 09</w:t>
      </w:r>
      <w:r>
        <w:t>210-580</w:t>
      </w:r>
      <w:r w:rsidRPr="00EF46E1">
        <w:t xml:space="preserve">, inscrita no Cadastro Nacional de Pessoa Jurídica do Ministério da Fazenda sob o nº 07.722.779/0001-06, neste ato representada por seu Reitor, Professor Doutor </w:t>
      </w:r>
      <w:r w:rsidR="00593FE3">
        <w:rPr>
          <w:b/>
        </w:rPr>
        <w:t>DACIO ROBERTO MATHEUS</w:t>
      </w:r>
      <w:r w:rsidR="00593FE3" w:rsidRPr="009372E5">
        <w:rPr>
          <w:b/>
        </w:rPr>
        <w:t xml:space="preserve">, </w:t>
      </w:r>
      <w:r w:rsidR="00593FE3" w:rsidRPr="009372E5">
        <w:t xml:space="preserve">portador da Cédula de Identidade nº </w:t>
      </w:r>
      <w:r w:rsidR="00593FE3" w:rsidRPr="009372E5">
        <w:rPr>
          <w:highlight w:val="yellow"/>
        </w:rPr>
        <w:t>XXXXXX</w:t>
      </w:r>
      <w:r w:rsidR="00593FE3" w:rsidRPr="009372E5">
        <w:t xml:space="preserve"> e do CPF/MF nº </w:t>
      </w:r>
      <w:r w:rsidR="00593FE3" w:rsidRPr="009372E5">
        <w:rPr>
          <w:highlight w:val="yellow"/>
        </w:rPr>
        <w:t>XXXXXXXX</w:t>
      </w:r>
      <w:r w:rsidR="00593FE3" w:rsidRPr="009372E5">
        <w:t xml:space="preserve">, </w:t>
      </w:r>
      <w:r w:rsidR="00593FE3" w:rsidRPr="007A349F">
        <w:t>nomeado pelo Decreto da</w:t>
      </w:r>
      <w:r w:rsidR="00593FE3">
        <w:t xml:space="preserve"> Presidência da República, de 25</w:t>
      </w:r>
      <w:r w:rsidR="00593FE3" w:rsidRPr="007A349F">
        <w:t xml:space="preserve"> de </w:t>
      </w:r>
      <w:r w:rsidR="00593FE3">
        <w:t>maio de 2018</w:t>
      </w:r>
      <w:r w:rsidR="00593FE3" w:rsidRPr="007A349F">
        <w:t xml:space="preserve">, publicado no Diário Oficial da </w:t>
      </w:r>
      <w:r w:rsidR="00BA4193">
        <w:t>União, s</w:t>
      </w:r>
      <w:r w:rsidR="00593FE3">
        <w:t>eção 2, página 01, de 28 de maio de 2018</w:t>
      </w:r>
      <w:r>
        <w:t xml:space="preserve">, </w:t>
      </w:r>
      <w:r w:rsidRPr="0013358D">
        <w:t xml:space="preserve">na qualidade de </w:t>
      </w:r>
      <w:r>
        <w:t>executora técnica</w:t>
      </w:r>
      <w:r w:rsidRPr="0013358D">
        <w:t xml:space="preserve"> do </w:t>
      </w:r>
      <w:r>
        <w:t>Projeto,</w:t>
      </w:r>
      <w:r w:rsidRPr="00EF46E1">
        <w:t xml:space="preserve"> doravante denominada </w:t>
      </w:r>
      <w:r w:rsidRPr="0013358D">
        <w:rPr>
          <w:b/>
        </w:rPr>
        <w:t>UFABC</w:t>
      </w:r>
      <w:r w:rsidRPr="00EF46E1">
        <w:t>;</w:t>
      </w:r>
      <w:r>
        <w:t xml:space="preserve"> </w:t>
      </w:r>
    </w:p>
    <w:p w:rsidR="001B3B2A" w:rsidRDefault="00593FE3" w:rsidP="007B5CE3">
      <w:pPr>
        <w:pStyle w:val="Recuodecorpodetexto"/>
        <w:spacing w:beforeLines="120" w:before="288"/>
        <w:ind w:left="0"/>
        <w:jc w:val="both"/>
      </w:pPr>
      <w:r w:rsidRPr="009372E5">
        <w:rPr>
          <w:b/>
          <w:highlight w:val="yellow"/>
        </w:rPr>
        <w:t>(</w:t>
      </w:r>
      <w:r>
        <w:rPr>
          <w:b/>
          <w:highlight w:val="yellow"/>
        </w:rPr>
        <w:t xml:space="preserve">RAZÃO SOCIAL EMPRESA </w:t>
      </w:r>
      <w:smartTag w:uri="schemas-houaiss/mini" w:element="verbetes">
        <w:r w:rsidRPr="009372E5">
          <w:rPr>
            <w:b/>
            <w:highlight w:val="yellow"/>
          </w:rPr>
          <w:t>NEGRITO</w:t>
        </w:r>
      </w:smartTag>
      <w:r w:rsidRPr="009372E5">
        <w:rPr>
          <w:b/>
          <w:highlight w:val="yellow"/>
        </w:rPr>
        <w:t xml:space="preserve"> E </w:t>
      </w:r>
      <w:smartTag w:uri="schemas-houaiss/acao" w:element="dm">
        <w:r w:rsidRPr="009372E5">
          <w:rPr>
            <w:b/>
            <w:highlight w:val="yellow"/>
          </w:rPr>
          <w:t>CAIXA</w:t>
        </w:r>
      </w:smartTag>
      <w:r w:rsidRPr="009372E5">
        <w:rPr>
          <w:b/>
          <w:highlight w:val="yellow"/>
        </w:rPr>
        <w:t xml:space="preserve"> </w:t>
      </w:r>
      <w:smartTag w:uri="schemas-houaiss/mini" w:element="verbetes">
        <w:r w:rsidRPr="009372E5">
          <w:rPr>
            <w:b/>
            <w:highlight w:val="yellow"/>
          </w:rPr>
          <w:t>ALTA</w:t>
        </w:r>
      </w:smartTag>
      <w:r w:rsidRPr="009372E5">
        <w:rPr>
          <w:b/>
          <w:highlight w:val="yellow"/>
        </w:rPr>
        <w:t>)</w:t>
      </w:r>
      <w:r w:rsidRPr="009372E5">
        <w:t xml:space="preserve">, </w:t>
      </w:r>
      <w:smartTag w:uri="schemas-houaiss/acao" w:element="dm">
        <w:r w:rsidRPr="009372E5">
          <w:t>pessoa</w:t>
        </w:r>
      </w:smartTag>
      <w:r w:rsidRPr="009372E5">
        <w:t xml:space="preserve"> </w:t>
      </w:r>
      <w:smartTag w:uri="schemas-houaiss/mini" w:element="verbetes">
        <w:r w:rsidRPr="009372E5">
          <w:t>jurídica</w:t>
        </w:r>
      </w:smartTag>
      <w:r w:rsidRPr="009372E5">
        <w:t xml:space="preserve"> de </w:t>
      </w:r>
      <w:smartTag w:uri="schemas-houaiss/mini" w:element="verbetes">
        <w:r w:rsidRPr="009372E5">
          <w:t>direito</w:t>
        </w:r>
      </w:smartTag>
      <w:r w:rsidRPr="009372E5">
        <w:t xml:space="preserve"> </w:t>
      </w:r>
      <w:r w:rsidRPr="009372E5">
        <w:rPr>
          <w:highlight w:val="yellow"/>
        </w:rPr>
        <w:t>(</w:t>
      </w:r>
      <w:smartTag w:uri="schemas-houaiss/mini" w:element="verbetes">
        <w:r w:rsidRPr="009372E5">
          <w:rPr>
            <w:highlight w:val="yellow"/>
          </w:rPr>
          <w:t>público</w:t>
        </w:r>
      </w:smartTag>
      <w:r w:rsidRPr="009372E5">
        <w:rPr>
          <w:highlight w:val="yellow"/>
        </w:rPr>
        <w:t>/</w:t>
      </w:r>
      <w:smartTag w:uri="schemas-houaiss/mini" w:element="verbetes">
        <w:r w:rsidRPr="009372E5">
          <w:rPr>
            <w:highlight w:val="yellow"/>
          </w:rPr>
          <w:t>privado</w:t>
        </w:r>
      </w:smartTag>
      <w:r w:rsidRPr="009372E5">
        <w:rPr>
          <w:highlight w:val="yellow"/>
        </w:rPr>
        <w:t>),</w:t>
      </w:r>
      <w:r w:rsidRPr="009372E5">
        <w:t xml:space="preserve"> inscrita no CNPJ/MF </w:t>
      </w:r>
      <w:smartTag w:uri="schemas-houaiss/mini" w:element="verbetes">
        <w:r w:rsidRPr="009372E5">
          <w:t>sob</w:t>
        </w:r>
      </w:smartTag>
      <w:r w:rsidRPr="009372E5">
        <w:t xml:space="preserve"> o nº </w:t>
      </w:r>
      <w:r w:rsidRPr="009372E5">
        <w:rPr>
          <w:highlight w:val="yellow"/>
        </w:rPr>
        <w:t>______________</w:t>
      </w:r>
      <w:r w:rsidRPr="009372E5">
        <w:t xml:space="preserve">, </w:t>
      </w:r>
      <w:smartTag w:uri="schemas-houaiss/mini" w:element="verbetes">
        <w:r w:rsidRPr="009372E5">
          <w:t>com</w:t>
        </w:r>
      </w:smartTag>
      <w:r w:rsidRPr="009372E5">
        <w:t xml:space="preserve"> </w:t>
      </w:r>
      <w:smartTag w:uri="schemas-houaiss/mini" w:element="verbetes">
        <w:r w:rsidRPr="009372E5">
          <w:t>sede</w:t>
        </w:r>
      </w:smartTag>
      <w:r w:rsidRPr="009372E5">
        <w:t xml:space="preserve"> na (o) </w:t>
      </w:r>
      <w:smartTag w:uri="schemas-houaiss/mini" w:element="verbetes">
        <w:r w:rsidRPr="009372E5">
          <w:t>cidade</w:t>
        </w:r>
      </w:smartTag>
      <w:r w:rsidRPr="009372E5">
        <w:t xml:space="preserve"> (</w:t>
      </w:r>
      <w:smartTag w:uri="schemas-houaiss/mini" w:element="verbetes">
        <w:r w:rsidRPr="009372E5">
          <w:t>município</w:t>
        </w:r>
      </w:smartTag>
      <w:r w:rsidRPr="009372E5">
        <w:t xml:space="preserve">) de </w:t>
      </w:r>
      <w:r w:rsidRPr="009372E5">
        <w:rPr>
          <w:highlight w:val="yellow"/>
        </w:rPr>
        <w:t>___________,</w:t>
      </w:r>
      <w:r w:rsidRPr="009372E5">
        <w:t xml:space="preserve"> </w:t>
      </w:r>
      <w:smartTag w:uri="schemas-houaiss/mini" w:element="verbetes">
        <w:r w:rsidRPr="009372E5">
          <w:t>Estado</w:t>
        </w:r>
      </w:smartTag>
      <w:r w:rsidRPr="009372E5">
        <w:t xml:space="preserve"> de </w:t>
      </w:r>
      <w:r w:rsidRPr="009372E5">
        <w:rPr>
          <w:highlight w:val="yellow"/>
        </w:rPr>
        <w:t>____________</w:t>
      </w:r>
      <w:r w:rsidRPr="009372E5">
        <w:t>, na (</w:t>
      </w:r>
      <w:smartTag w:uri="schemas-houaiss/mini" w:element="verbetes">
        <w:r w:rsidRPr="009372E5">
          <w:t>Rua</w:t>
        </w:r>
      </w:smartTag>
      <w:r w:rsidRPr="009372E5">
        <w:t>/Av/</w:t>
      </w:r>
      <w:smartTag w:uri="schemas-houaiss/mini" w:element="verbetes">
        <w:r w:rsidRPr="009372E5">
          <w:t>Praça</w:t>
        </w:r>
      </w:smartTag>
      <w:r w:rsidRPr="009372E5">
        <w:t>)</w:t>
      </w:r>
      <w:r w:rsidRPr="009372E5">
        <w:rPr>
          <w:highlight w:val="yellow"/>
        </w:rPr>
        <w:t>_____________,</w:t>
      </w:r>
      <w:r w:rsidRPr="009372E5">
        <w:t xml:space="preserve"> nº </w:t>
      </w:r>
      <w:r w:rsidRPr="009372E5">
        <w:rPr>
          <w:highlight w:val="yellow"/>
        </w:rPr>
        <w:t>____</w:t>
      </w:r>
      <w:r w:rsidRPr="009372E5">
        <w:t xml:space="preserve">, Bairro </w:t>
      </w:r>
      <w:r w:rsidRPr="009372E5">
        <w:rPr>
          <w:highlight w:val="yellow"/>
        </w:rPr>
        <w:t>_______</w:t>
      </w:r>
      <w:r w:rsidRPr="009372E5">
        <w:t xml:space="preserve">CEP </w:t>
      </w:r>
      <w:r w:rsidRPr="009372E5">
        <w:rPr>
          <w:highlight w:val="yellow"/>
        </w:rPr>
        <w:t>___________</w:t>
      </w:r>
      <w:r w:rsidRPr="009372E5">
        <w:t xml:space="preserve">, </w:t>
      </w:r>
      <w:smartTag w:uri="schemas-houaiss/mini" w:element="verbetes">
        <w:r w:rsidRPr="009372E5">
          <w:t>doravante</w:t>
        </w:r>
      </w:smartTag>
      <w:r w:rsidRPr="009372E5">
        <w:t xml:space="preserve"> denominada </w:t>
      </w:r>
      <w:r w:rsidRPr="009372E5">
        <w:rPr>
          <w:highlight w:val="yellow"/>
        </w:rPr>
        <w:t>___________,</w:t>
      </w:r>
      <w:r w:rsidRPr="009372E5">
        <w:t xml:space="preserve"> neste </w:t>
      </w:r>
      <w:smartTag w:uri="schemas-houaiss/mini" w:element="verbetes">
        <w:r w:rsidRPr="009372E5">
          <w:t>ato</w:t>
        </w:r>
      </w:smartTag>
      <w:r w:rsidRPr="009372E5">
        <w:t xml:space="preserve"> representada </w:t>
      </w:r>
      <w:smartTag w:uri="schemas-houaiss/mini" w:element="verbetes">
        <w:r w:rsidRPr="009372E5">
          <w:t>por</w:t>
        </w:r>
      </w:smartTag>
      <w:r w:rsidRPr="009372E5">
        <w:t xml:space="preserve"> </w:t>
      </w:r>
      <w:smartTag w:uri="schemas-houaiss/mini" w:element="verbetes">
        <w:r w:rsidRPr="009372E5">
          <w:t>seu</w:t>
        </w:r>
      </w:smartTag>
      <w:r w:rsidRPr="009372E5">
        <w:t xml:space="preserve"> (</w:t>
      </w:r>
      <w:smartTag w:uri="schemas-houaiss/mini" w:element="verbetes">
        <w:r w:rsidRPr="009372E5">
          <w:t>sua</w:t>
        </w:r>
      </w:smartTag>
      <w:r w:rsidRPr="009372E5">
        <w:t xml:space="preserve">) (representante </w:t>
      </w:r>
      <w:smartTag w:uri="schemas-houaiss/mini" w:element="verbetes">
        <w:r w:rsidRPr="009372E5">
          <w:t>legal</w:t>
        </w:r>
      </w:smartTag>
      <w:r w:rsidRPr="009372E5">
        <w:t xml:space="preserve">), </w:t>
      </w:r>
      <w:r w:rsidRPr="009372E5">
        <w:rPr>
          <w:b/>
          <w:highlight w:val="yellow"/>
        </w:rPr>
        <w:t>Sr(a). (</w:t>
      </w:r>
      <w:smartTag w:uri="schemas-houaiss/mini" w:element="verbetes">
        <w:r w:rsidRPr="009372E5">
          <w:rPr>
            <w:b/>
            <w:highlight w:val="yellow"/>
          </w:rPr>
          <w:t>NEGRITO</w:t>
        </w:r>
      </w:smartTag>
      <w:r w:rsidRPr="009372E5">
        <w:rPr>
          <w:b/>
          <w:highlight w:val="yellow"/>
        </w:rPr>
        <w:t xml:space="preserve"> E </w:t>
      </w:r>
      <w:smartTag w:uri="schemas-houaiss/acao" w:element="dm">
        <w:r w:rsidRPr="009372E5">
          <w:rPr>
            <w:b/>
            <w:highlight w:val="yellow"/>
          </w:rPr>
          <w:t>CAIXA</w:t>
        </w:r>
      </w:smartTag>
      <w:r w:rsidRPr="009372E5">
        <w:rPr>
          <w:b/>
          <w:highlight w:val="yellow"/>
        </w:rPr>
        <w:t xml:space="preserve"> </w:t>
      </w:r>
      <w:smartTag w:uri="schemas-houaiss/mini" w:element="verbetes">
        <w:r w:rsidRPr="009372E5">
          <w:rPr>
            <w:b/>
            <w:highlight w:val="yellow"/>
          </w:rPr>
          <w:t>ALTA</w:t>
        </w:r>
      </w:smartTag>
      <w:r w:rsidRPr="009372E5">
        <w:rPr>
          <w:b/>
          <w:highlight w:val="yellow"/>
        </w:rPr>
        <w:t>)</w:t>
      </w:r>
      <w:r w:rsidRPr="009372E5">
        <w:rPr>
          <w:highlight w:val="yellow"/>
        </w:rPr>
        <w:t>,</w:t>
      </w:r>
      <w:r w:rsidRPr="009372E5">
        <w:t xml:space="preserve"> </w:t>
      </w:r>
      <w:smartTag w:uri="schemas-houaiss/mini" w:element="verbetes">
        <w:r w:rsidRPr="009372E5">
          <w:t>portador</w:t>
        </w:r>
      </w:smartTag>
      <w:r w:rsidRPr="009372E5">
        <w:t xml:space="preserve"> (a) da </w:t>
      </w:r>
      <w:smartTag w:uri="schemas-houaiss/mini" w:element="verbetes">
        <w:r w:rsidRPr="009372E5">
          <w:t>Cédula</w:t>
        </w:r>
      </w:smartTag>
      <w:r w:rsidRPr="009372E5">
        <w:t xml:space="preserve"> de </w:t>
      </w:r>
      <w:smartTag w:uri="schemas-houaiss/mini" w:element="verbetes">
        <w:r w:rsidRPr="009372E5">
          <w:t>Identidade</w:t>
        </w:r>
      </w:smartTag>
      <w:r w:rsidRPr="009372E5">
        <w:t xml:space="preserve"> nº </w:t>
      </w:r>
      <w:r w:rsidRPr="009372E5">
        <w:rPr>
          <w:highlight w:val="yellow"/>
        </w:rPr>
        <w:t>____________,</w:t>
      </w:r>
      <w:r w:rsidRPr="009372E5">
        <w:t xml:space="preserve"> emitida </w:t>
      </w:r>
      <w:smartTag w:uri="schemas-houaiss/mini" w:element="verbetes">
        <w:r w:rsidRPr="009372E5">
          <w:t>pela</w:t>
        </w:r>
      </w:smartTag>
      <w:r w:rsidRPr="009372E5">
        <w:t xml:space="preserve"> SSP/</w:t>
      </w:r>
      <w:r w:rsidRPr="009372E5">
        <w:rPr>
          <w:highlight w:val="yellow"/>
        </w:rPr>
        <w:t>__</w:t>
      </w:r>
      <w:r w:rsidRPr="009372E5">
        <w:t xml:space="preserve"> e do CPF nº </w:t>
      </w:r>
      <w:r w:rsidRPr="009372E5">
        <w:rPr>
          <w:highlight w:val="yellow"/>
        </w:rPr>
        <w:t>____________</w:t>
      </w:r>
      <w:r w:rsidRPr="009372E5">
        <w:t xml:space="preserve">, </w:t>
      </w:r>
      <w:r w:rsidR="001F7CEF">
        <w:t xml:space="preserve"> doravante denominada </w:t>
      </w:r>
      <w:r w:rsidR="001F7CEF">
        <w:rPr>
          <w:b/>
        </w:rPr>
        <w:t>EMPRESA</w:t>
      </w:r>
      <w:r w:rsidR="001F7CEF">
        <w:t>;  E</w:t>
      </w:r>
    </w:p>
    <w:p w:rsidR="00B74A70" w:rsidRDefault="00996E08" w:rsidP="007B5CE3">
      <w:pPr>
        <w:pStyle w:val="Recuodecorpodetexto"/>
        <w:spacing w:beforeLines="120" w:before="288"/>
        <w:ind w:left="0"/>
        <w:jc w:val="both"/>
      </w:pPr>
      <w:r w:rsidRPr="0013358D">
        <w:rPr>
          <w:b/>
        </w:rPr>
        <w:t>FUNDAÇÃO DE DESENVOLVIMENTO DA PESQUISA</w:t>
      </w:r>
      <w:r w:rsidRPr="0013358D">
        <w:t>, pessoa jurídica de direito privado, sem fins lucrativos, inscrita no CNPJ/MF sob o nº</w:t>
      </w:r>
      <w:r w:rsidR="00BA4193">
        <w:t xml:space="preserve"> </w:t>
      </w:r>
      <w:r w:rsidRPr="0013358D">
        <w:t xml:space="preserve">18.720.938/0001-41, sediada à Avenida Presidente Antônio Carlos, 6627 – Unidade Administrativa II – 4º Andar – Campus UFMG / Belo Horizonte – MG – CEP 31.270-901, </w:t>
      </w:r>
      <w:r w:rsidRPr="006C799A">
        <w:rPr>
          <w:b/>
        </w:rPr>
        <w:t>credenciada como Fundação de Apoio da UFABC</w:t>
      </w:r>
      <w:r w:rsidRPr="0013358D">
        <w:t xml:space="preserve"> pela </w:t>
      </w:r>
      <w:r w:rsidR="00B1469F" w:rsidRPr="00B1469F">
        <w:t>Portaria Conjunta MEC/MCT</w:t>
      </w:r>
      <w:r w:rsidR="00C6235C">
        <w:t>IC nº 68, de 05 de outubro de 2018</w:t>
      </w:r>
      <w:r w:rsidRPr="0013358D">
        <w:t>, neste ato representada por seu Presidente, Professor Dr.</w:t>
      </w:r>
      <w:r w:rsidR="0013358D" w:rsidRPr="0013358D">
        <w:t xml:space="preserve"> </w:t>
      </w:r>
      <w:r w:rsidR="0013358D" w:rsidRPr="0013358D">
        <w:rPr>
          <w:b/>
        </w:rPr>
        <w:t>ALFREDO GONTIJO DE OLIVEIRA</w:t>
      </w:r>
      <w:r w:rsidRPr="0013358D">
        <w:t xml:space="preserve">, portador da cédula de identidade nº </w:t>
      </w:r>
      <w:r w:rsidR="00C6235C" w:rsidRPr="009372E5">
        <w:rPr>
          <w:highlight w:val="yellow"/>
        </w:rPr>
        <w:t>XXXXXX</w:t>
      </w:r>
      <w:r w:rsidR="0013358D" w:rsidRPr="0013358D">
        <w:t xml:space="preserve"> </w:t>
      </w:r>
      <w:r w:rsidRPr="0013358D">
        <w:t xml:space="preserve">e do CPF nº </w:t>
      </w:r>
      <w:r w:rsidR="00C6235C" w:rsidRPr="009372E5">
        <w:rPr>
          <w:highlight w:val="yellow"/>
        </w:rPr>
        <w:t>XXXXXX</w:t>
      </w:r>
      <w:r w:rsidR="0013358D" w:rsidRPr="0013358D">
        <w:t xml:space="preserve"> </w:t>
      </w:r>
      <w:r w:rsidR="00C11753">
        <w:t>,</w:t>
      </w:r>
      <w:r w:rsidR="00AA5559" w:rsidRPr="0013358D">
        <w:t xml:space="preserve"> doravante denominada </w:t>
      </w:r>
      <w:r w:rsidR="00AA5559" w:rsidRPr="003E0B6A">
        <w:rPr>
          <w:b/>
        </w:rPr>
        <w:t>FUNDEP</w:t>
      </w:r>
      <w:r w:rsidR="00B16F6B">
        <w:t>.</w:t>
      </w:r>
    </w:p>
    <w:p w:rsidR="00B74A70" w:rsidRDefault="00B74A70" w:rsidP="007B5CE3">
      <w:pPr>
        <w:pStyle w:val="Recuodecorpodetexto"/>
        <w:spacing w:beforeLines="120" w:before="288"/>
        <w:ind w:left="0"/>
        <w:jc w:val="both"/>
        <w:rPr>
          <w:b/>
        </w:rPr>
      </w:pPr>
    </w:p>
    <w:p w:rsidR="00B74A70" w:rsidRDefault="00B16F6B" w:rsidP="007B5CE3">
      <w:pPr>
        <w:pStyle w:val="Recuodecorpodetexto"/>
        <w:spacing w:beforeLines="120" w:before="288"/>
        <w:ind w:left="0"/>
        <w:jc w:val="both"/>
        <w:rPr>
          <w:b/>
        </w:rPr>
      </w:pPr>
      <w:r>
        <w:rPr>
          <w:b/>
        </w:rPr>
        <w:t>E c</w:t>
      </w:r>
      <w:r w:rsidR="0079430E" w:rsidRPr="00EF46E1">
        <w:rPr>
          <w:b/>
        </w:rPr>
        <w:t>onsiderando:</w:t>
      </w:r>
    </w:p>
    <w:p w:rsidR="008762AE" w:rsidRDefault="008762AE" w:rsidP="007B5CE3">
      <w:pPr>
        <w:pStyle w:val="Recuodecorpodetexto"/>
        <w:spacing w:beforeLines="120" w:before="288"/>
        <w:ind w:left="0"/>
        <w:jc w:val="both"/>
        <w:rPr>
          <w:b/>
        </w:rPr>
      </w:pPr>
    </w:p>
    <w:p w:rsidR="001B3B2A" w:rsidRPr="00301D82" w:rsidRDefault="00EA3EB8" w:rsidP="007B5CE3">
      <w:pPr>
        <w:numPr>
          <w:ilvl w:val="0"/>
          <w:numId w:val="22"/>
        </w:numPr>
        <w:spacing w:beforeLines="120" w:before="288" w:after="120"/>
        <w:jc w:val="both"/>
      </w:pPr>
      <w:r w:rsidRPr="00301D82">
        <w:rPr>
          <w:shd w:val="clear" w:color="auto" w:fill="FFFFFF" w:themeFill="background1"/>
        </w:rPr>
        <w:t xml:space="preserve">O interesse da </w:t>
      </w:r>
      <w:r w:rsidR="00421C41" w:rsidRPr="00301D82">
        <w:rPr>
          <w:shd w:val="clear" w:color="auto" w:fill="FFFFFF" w:themeFill="background1"/>
        </w:rPr>
        <w:t>EMPRESA</w:t>
      </w:r>
      <w:r w:rsidRPr="00301D82">
        <w:rPr>
          <w:shd w:val="clear" w:color="auto" w:fill="FFFFFF" w:themeFill="background1"/>
        </w:rPr>
        <w:t xml:space="preserve"> </w:t>
      </w:r>
      <w:r w:rsidR="00501F62" w:rsidRPr="00301D82">
        <w:rPr>
          <w:shd w:val="clear" w:color="auto" w:fill="FFFFFF" w:themeFill="background1"/>
        </w:rPr>
        <w:t>n</w:t>
      </w:r>
      <w:r w:rsidR="005E79D0">
        <w:rPr>
          <w:shd w:val="clear" w:color="auto" w:fill="FFFFFF" w:themeFill="background1"/>
        </w:rPr>
        <w:t>o desenvolvimento do projeto:</w:t>
      </w:r>
      <w:r w:rsidR="003B5B2F">
        <w:rPr>
          <w:shd w:val="clear" w:color="auto" w:fill="FFFFFF" w:themeFill="background1"/>
        </w:rPr>
        <w:t xml:space="preserve"> </w:t>
      </w:r>
      <w:r w:rsidR="003B5B2F" w:rsidRPr="003B5B2F">
        <w:rPr>
          <w:b/>
          <w:highlight w:val="yellow"/>
          <w:shd w:val="clear" w:color="auto" w:fill="FFFFFF" w:themeFill="background1"/>
        </w:rPr>
        <w:t>Inserir título do Projeto</w:t>
      </w:r>
      <w:r w:rsidR="00C6235C">
        <w:rPr>
          <w:b/>
          <w:shd w:val="clear" w:color="auto" w:fill="FFFFFF" w:themeFill="background1"/>
        </w:rPr>
        <w:t xml:space="preserve"> </w:t>
      </w:r>
      <w:r w:rsidR="00C6235C" w:rsidRPr="00C6235C">
        <w:rPr>
          <w:b/>
          <w:highlight w:val="yellow"/>
          <w:shd w:val="clear" w:color="auto" w:fill="FFFFFF" w:themeFill="background1"/>
        </w:rPr>
        <w:t>(igual ao Plano de Trabalho)</w:t>
      </w:r>
      <w:r w:rsidR="00593FE3" w:rsidRPr="00C6235C">
        <w:rPr>
          <w:i/>
          <w:highlight w:val="yellow"/>
        </w:rPr>
        <w:t>.</w:t>
      </w:r>
      <w:r w:rsidR="00421C41" w:rsidRPr="00301D82" w:rsidDel="00421C41">
        <w:t xml:space="preserve"> </w:t>
      </w:r>
    </w:p>
    <w:p w:rsidR="008A53F9" w:rsidRPr="00BA4193" w:rsidRDefault="00EA3EB8" w:rsidP="007B5CE3">
      <w:pPr>
        <w:numPr>
          <w:ilvl w:val="0"/>
          <w:numId w:val="22"/>
        </w:numPr>
        <w:spacing w:beforeLines="120" w:before="288" w:after="120"/>
        <w:jc w:val="both"/>
        <w:rPr>
          <w:highlight w:val="yellow"/>
        </w:rPr>
      </w:pPr>
      <w:r w:rsidRPr="00301D82">
        <w:t xml:space="preserve">A capacidade técnica da UFABC, através do </w:t>
      </w:r>
      <w:r w:rsidR="00DC5759" w:rsidRPr="00301D82">
        <w:t>Centro</w:t>
      </w:r>
      <w:r w:rsidR="00BA4193">
        <w:t xml:space="preserve"> XXX ou </w:t>
      </w:r>
      <w:r w:rsidR="00BA4193" w:rsidRPr="00BA4193">
        <w:rPr>
          <w:highlight w:val="yellow"/>
        </w:rPr>
        <w:t>outra unidade demandante</w:t>
      </w:r>
      <w:r w:rsidR="00BA4193">
        <w:t xml:space="preserve">, em avaliar </w:t>
      </w:r>
      <w:r w:rsidR="00BA4193" w:rsidRPr="00BA4193">
        <w:rPr>
          <w:highlight w:val="yellow"/>
        </w:rPr>
        <w:t>XXX</w:t>
      </w:r>
    </w:p>
    <w:p w:rsidR="001B3B2A" w:rsidRDefault="00480F00" w:rsidP="007B5CE3">
      <w:pPr>
        <w:numPr>
          <w:ilvl w:val="0"/>
          <w:numId w:val="22"/>
        </w:numPr>
        <w:spacing w:beforeLines="120" w:before="288" w:after="120"/>
        <w:jc w:val="both"/>
        <w:rPr>
          <w:i/>
        </w:rPr>
      </w:pPr>
      <w:r w:rsidRPr="00535BB2">
        <w:t>O Decreto nº 7.423, de 31 de dezembro de 2010</w:t>
      </w:r>
      <w:r w:rsidR="006359F3">
        <w:t>, que</w:t>
      </w:r>
      <w:r w:rsidRPr="00535BB2">
        <w:t xml:space="preserve"> regulamenta a Lei n</w:t>
      </w:r>
      <w:r w:rsidRPr="00480F00">
        <w:rPr>
          <w:u w:val="single"/>
          <w:vertAlign w:val="superscript"/>
        </w:rPr>
        <w:t>o</w:t>
      </w:r>
      <w:r w:rsidRPr="00535BB2">
        <w:t> 8.958, de 20 de dezembro de 1994, que dispõe sobre as relações entre as instituições federais de ensino superior e de pesquisa científica e tecnológica e as fundações de apoio, e revoga o Decreto n</w:t>
      </w:r>
      <w:r w:rsidRPr="00480F00">
        <w:rPr>
          <w:u w:val="single"/>
          <w:vertAlign w:val="superscript"/>
        </w:rPr>
        <w:t>o</w:t>
      </w:r>
      <w:r w:rsidRPr="00535BB2">
        <w:t> 5.205, de 14 de setembro de 2004, explica:</w:t>
      </w:r>
      <w:r>
        <w:t xml:space="preserve"> “</w:t>
      </w:r>
      <w:r w:rsidRPr="00480F00">
        <w:rPr>
          <w:i/>
        </w:rPr>
        <w:t>Art. 1o  A caracterização das fundações a que se refere o </w:t>
      </w:r>
      <w:hyperlink r:id="rId9" w:anchor="art1" w:history="1">
        <w:r w:rsidRPr="00480F00">
          <w:rPr>
            <w:i/>
          </w:rPr>
          <w:t>art. 1o da Lei no 8.958, de 20 de dezembro de 1994</w:t>
        </w:r>
      </w:hyperlink>
      <w:r w:rsidRPr="00480F00">
        <w:rPr>
          <w:i/>
        </w:rPr>
        <w:t>, como fundação de apoio a Instituições Federais de Ensino Superior - IFES e demais Instituições Científicas e Tecnológicas - ICTs, é condicionada ao prévio registro e credenciamento, por ato conjunto dos Ministérios da Educação e da Ciência e Tecnologia, nos termos do inciso III do art. 2º da referida Lei e da regulamentação estabelecida por este Decreto</w:t>
      </w:r>
      <w:r w:rsidR="00EC0613">
        <w:rPr>
          <w:i/>
        </w:rPr>
        <w:t>”</w:t>
      </w:r>
      <w:r w:rsidRPr="00480F00">
        <w:rPr>
          <w:i/>
        </w:rPr>
        <w:t>.</w:t>
      </w:r>
      <w:r>
        <w:rPr>
          <w:i/>
        </w:rPr>
        <w:t xml:space="preserve"> </w:t>
      </w:r>
      <w:r w:rsidR="00EC0613">
        <w:rPr>
          <w:i/>
        </w:rPr>
        <w:t>O p</w:t>
      </w:r>
      <w:r w:rsidRPr="00480F00">
        <w:rPr>
          <w:i/>
        </w:rPr>
        <w:t>arágrafo único</w:t>
      </w:r>
      <w:r w:rsidR="00EC0613">
        <w:rPr>
          <w:i/>
        </w:rPr>
        <w:t xml:space="preserve"> d</w:t>
      </w:r>
      <w:r w:rsidR="007C0601">
        <w:rPr>
          <w:i/>
        </w:rPr>
        <w:t>o Art. 1º</w:t>
      </w:r>
      <w:r w:rsidR="0066348C">
        <w:rPr>
          <w:i/>
        </w:rPr>
        <w:t xml:space="preserve"> do Decreto nº 7.423/2010</w:t>
      </w:r>
      <w:r w:rsidR="007C0601">
        <w:rPr>
          <w:i/>
        </w:rPr>
        <w:t xml:space="preserve"> estabelece que </w:t>
      </w:r>
      <w:r w:rsidR="00EC0613">
        <w:rPr>
          <w:i/>
        </w:rPr>
        <w:t>“</w:t>
      </w:r>
      <w:r w:rsidR="007C0601">
        <w:rPr>
          <w:i/>
        </w:rPr>
        <w:t>a</w:t>
      </w:r>
      <w:r w:rsidRPr="00480F00">
        <w:rPr>
          <w:i/>
        </w:rPr>
        <w:t xml:space="preserve"> fundação registrada e credenciada como fundação de apoio visa dar suporte a projetos de pesquisa, ensino e extensão e de desenvolvimento institucional, científico e tecnológico de interesse das instituições apoiadas e, primordialmente, ao desenvolvimento da inovação e da pesquisa científica e tecnológica, criando condições mais propícias a que as instituições apoiadas estabeleçam relações com o ambiente externo.</w:t>
      </w:r>
      <w:r>
        <w:t>”</w:t>
      </w:r>
    </w:p>
    <w:p w:rsidR="001B3B2A" w:rsidRDefault="00480F00" w:rsidP="007B5CE3">
      <w:pPr>
        <w:numPr>
          <w:ilvl w:val="0"/>
          <w:numId w:val="22"/>
        </w:numPr>
        <w:spacing w:beforeLines="120" w:before="288" w:after="120"/>
        <w:jc w:val="both"/>
        <w:rPr>
          <w:i/>
        </w:rPr>
      </w:pPr>
      <w:r w:rsidRPr="00535BB2">
        <w:t xml:space="preserve">A Resolução ConsUni </w:t>
      </w:r>
      <w:r>
        <w:t xml:space="preserve">UFABC </w:t>
      </w:r>
      <w:r w:rsidRPr="00535BB2">
        <w:t xml:space="preserve">nº 73, de 3 de outubro de 2011, que disciplina a parceria entre a UFABC e sua(s) fundação(ões) de apoio, diz o seguinte: </w:t>
      </w:r>
      <w:r>
        <w:rPr>
          <w:i/>
        </w:rPr>
        <w:t>“</w:t>
      </w:r>
      <w:r w:rsidRPr="00EE5BA4">
        <w:rPr>
          <w:i/>
        </w:rPr>
        <w:t xml:space="preserve">Art. 13. A UFABC estabelecerá parceria com fundações por meio da formalização de instrumentos como contratos, convênios, acordos ou ajustes individualizados, com objetos específicos e por prazo determinado.” </w:t>
      </w:r>
    </w:p>
    <w:p w:rsidR="001B3B2A" w:rsidRPr="008762AE" w:rsidRDefault="00480F00" w:rsidP="007B5CE3">
      <w:pPr>
        <w:numPr>
          <w:ilvl w:val="0"/>
          <w:numId w:val="22"/>
        </w:numPr>
        <w:spacing w:beforeLines="120" w:before="288" w:after="120"/>
        <w:jc w:val="both"/>
        <w:rPr>
          <w:i/>
        </w:rPr>
      </w:pPr>
      <w:r w:rsidRPr="00535BB2">
        <w:t xml:space="preserve">A fundação de apoio </w:t>
      </w:r>
      <w:r w:rsidR="00DD2D1A">
        <w:t>autorizada</w:t>
      </w:r>
      <w:r w:rsidR="00DD2D1A" w:rsidRPr="00535BB2">
        <w:t xml:space="preserve"> </w:t>
      </w:r>
      <w:r w:rsidRPr="00535BB2">
        <w:t xml:space="preserve">da UFABC é a Fundação de Desenvolvimento da Pesquisa </w:t>
      </w:r>
      <w:r w:rsidR="00DD2D1A">
        <w:t xml:space="preserve">- </w:t>
      </w:r>
      <w:r w:rsidRPr="00535BB2">
        <w:t>Fundep, conforme Portaria Conjunta</w:t>
      </w:r>
      <w:r w:rsidR="00DD2D1A">
        <w:t xml:space="preserve"> MEC/MCTI</w:t>
      </w:r>
      <w:r w:rsidR="00BA4193">
        <w:t>C</w:t>
      </w:r>
      <w:r w:rsidRPr="00535BB2">
        <w:t xml:space="preserve"> nº </w:t>
      </w:r>
      <w:r w:rsidR="00BA4193">
        <w:t>68</w:t>
      </w:r>
      <w:r w:rsidRPr="00535BB2">
        <w:t xml:space="preserve">, de </w:t>
      </w:r>
      <w:r w:rsidR="00BA4193">
        <w:t>05</w:t>
      </w:r>
      <w:r w:rsidRPr="00535BB2">
        <w:t xml:space="preserve"> de </w:t>
      </w:r>
      <w:r w:rsidR="00C11753">
        <w:t>outubr</w:t>
      </w:r>
      <w:r>
        <w:t>o</w:t>
      </w:r>
      <w:r w:rsidRPr="00535BB2">
        <w:t xml:space="preserve"> de 201</w:t>
      </w:r>
      <w:r w:rsidR="00BA4193">
        <w:t xml:space="preserve">8, publicada no </w:t>
      </w:r>
      <w:r w:rsidR="00BA4193" w:rsidRPr="007A349F">
        <w:t xml:space="preserve">Diário Oficial da </w:t>
      </w:r>
      <w:r w:rsidR="00BA4193">
        <w:t>União, seção 1, página 11, de 10 de outubro de 2018.</w:t>
      </w:r>
    </w:p>
    <w:p w:rsidR="008762AE" w:rsidRDefault="008762AE" w:rsidP="007B5CE3">
      <w:pPr>
        <w:spacing w:beforeLines="120" w:before="288" w:after="120"/>
        <w:ind w:left="1080"/>
        <w:jc w:val="both"/>
        <w:rPr>
          <w:i/>
        </w:rPr>
      </w:pPr>
    </w:p>
    <w:p w:rsidR="001B3B2A" w:rsidRDefault="00B347F5" w:rsidP="009556E2">
      <w:pPr>
        <w:pStyle w:val="Recuodecorpodetexto"/>
        <w:spacing w:before="240" w:after="0"/>
        <w:ind w:left="0"/>
        <w:jc w:val="both"/>
      </w:pPr>
      <w:r w:rsidRPr="00EF46E1">
        <w:t>R</w:t>
      </w:r>
      <w:r w:rsidR="009372E5" w:rsidRPr="00EF46E1">
        <w:t xml:space="preserve">esolvem celebrar o presente </w:t>
      </w:r>
      <w:r w:rsidR="001711B2">
        <w:rPr>
          <w:bCs/>
        </w:rPr>
        <w:t>instrumento</w:t>
      </w:r>
      <w:r w:rsidR="009372E5" w:rsidRPr="00EF46E1">
        <w:t>, que se regerá mediante as cláusulas e condições a seguir estabelecidas:</w:t>
      </w:r>
    </w:p>
    <w:p w:rsidR="008762AE" w:rsidRDefault="008762AE" w:rsidP="009556E2">
      <w:pPr>
        <w:pStyle w:val="Recuodecorpodetexto"/>
        <w:spacing w:before="240" w:after="0"/>
        <w:ind w:left="0"/>
        <w:jc w:val="both"/>
      </w:pPr>
    </w:p>
    <w:p w:rsidR="00593FE3" w:rsidRDefault="00593FE3" w:rsidP="009556E2">
      <w:pPr>
        <w:pStyle w:val="Recuodecorpodetexto"/>
        <w:spacing w:before="240" w:after="0"/>
        <w:ind w:left="0"/>
        <w:jc w:val="both"/>
      </w:pPr>
    </w:p>
    <w:p w:rsidR="00593FE3" w:rsidRDefault="00593FE3" w:rsidP="009556E2">
      <w:pPr>
        <w:pStyle w:val="Recuodecorpodetexto"/>
        <w:spacing w:before="240" w:after="0"/>
        <w:ind w:left="0"/>
        <w:jc w:val="both"/>
      </w:pPr>
    </w:p>
    <w:p w:rsidR="00593FE3" w:rsidRDefault="00593FE3" w:rsidP="00593FE3">
      <w:pPr>
        <w:pStyle w:val="PargrafodaLista"/>
        <w:spacing w:before="240" w:after="0" w:line="240" w:lineRule="auto"/>
        <w:contextualSpacing w:val="0"/>
        <w:jc w:val="both"/>
        <w:rPr>
          <w:rFonts w:ascii="Times New Roman" w:hAnsi="Times New Roman"/>
          <w:b/>
          <w:sz w:val="24"/>
          <w:szCs w:val="24"/>
        </w:rPr>
      </w:pPr>
    </w:p>
    <w:p w:rsidR="001B3B2A" w:rsidRDefault="00D314B9"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CLÁUSULA PRIMEIRA – DO OBJETO</w:t>
      </w:r>
    </w:p>
    <w:p w:rsidR="001B3B2A" w:rsidRDefault="00AA5559" w:rsidP="007B5CE3">
      <w:pPr>
        <w:numPr>
          <w:ilvl w:val="1"/>
          <w:numId w:val="23"/>
        </w:numPr>
        <w:spacing w:beforeLines="120" w:before="288"/>
        <w:jc w:val="both"/>
      </w:pPr>
      <w:r w:rsidRPr="00EF46E1">
        <w:t>O presente i</w:t>
      </w:r>
      <w:r w:rsidR="00D314B9" w:rsidRPr="00EF46E1">
        <w:t xml:space="preserve">nstrumento tem por objeto a execução do </w:t>
      </w:r>
      <w:r w:rsidR="00B347F5" w:rsidRPr="00EF46E1">
        <w:t>projeto</w:t>
      </w:r>
      <w:r w:rsidR="00856416">
        <w:t xml:space="preserve"> </w:t>
      </w:r>
      <w:r w:rsidR="006359F3">
        <w:t>intitulado</w:t>
      </w:r>
      <w:r w:rsidR="003B5B2F">
        <w:t xml:space="preserve">: </w:t>
      </w:r>
      <w:r w:rsidR="003B5B2F" w:rsidRPr="003B5B2F">
        <w:rPr>
          <w:b/>
          <w:highlight w:val="yellow"/>
          <w:shd w:val="clear" w:color="auto" w:fill="FFFFFF" w:themeFill="background1"/>
        </w:rPr>
        <w:t>Inserir título do Projeto</w:t>
      </w:r>
      <w:r w:rsidR="00856416">
        <w:t xml:space="preserve">, </w:t>
      </w:r>
      <w:r w:rsidR="00D314B9" w:rsidRPr="00EF46E1">
        <w:t xml:space="preserve">doravante denominado simplesmente </w:t>
      </w:r>
      <w:r w:rsidR="0013358D" w:rsidRPr="003B5B2F">
        <w:rPr>
          <w:b/>
        </w:rPr>
        <w:t>PROJETO</w:t>
      </w:r>
      <w:r w:rsidR="00D314B9" w:rsidRPr="00EF46E1">
        <w:t>,</w:t>
      </w:r>
      <w:r w:rsidR="00DA5CED">
        <w:t xml:space="preserve"> de acordo com o descrito no Plano de Trabalho, Anexo I, que passa a integrar este instrumento, para todos os fins de direito, independentemente de transcrição</w:t>
      </w:r>
      <w:r w:rsidR="00D314B9" w:rsidRPr="00EF46E1">
        <w:t>.</w:t>
      </w:r>
    </w:p>
    <w:p w:rsidR="001B3B2A" w:rsidRDefault="00D314B9"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CLÁUSULA SEGUNDA – DAS OBRIGAÇÕES</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Pr>
          <w:rFonts w:ascii="Times New Roman" w:hAnsi="Times New Roman"/>
          <w:sz w:val="24"/>
          <w:szCs w:val="24"/>
        </w:rPr>
        <w:t>Compete à UFABC:</w:t>
      </w:r>
    </w:p>
    <w:p w:rsidR="00EA3EB8" w:rsidRPr="004A33B9" w:rsidRDefault="00EA3EB8" w:rsidP="009556E2">
      <w:pPr>
        <w:numPr>
          <w:ilvl w:val="0"/>
          <w:numId w:val="34"/>
        </w:numPr>
        <w:spacing w:before="240"/>
        <w:jc w:val="both"/>
      </w:pPr>
      <w:r w:rsidRPr="004A33B9">
        <w:t xml:space="preserve">Executar o Projeto objeto deste </w:t>
      </w:r>
      <w:r>
        <w:t>instrumento</w:t>
      </w:r>
      <w:r w:rsidRPr="004A33B9">
        <w:t xml:space="preserve"> conforme o ANEXO I;</w:t>
      </w:r>
    </w:p>
    <w:p w:rsidR="00EA3EB8" w:rsidRPr="004A33B9" w:rsidRDefault="00EA3EB8" w:rsidP="009556E2">
      <w:pPr>
        <w:numPr>
          <w:ilvl w:val="0"/>
          <w:numId w:val="34"/>
        </w:numPr>
        <w:spacing w:before="240"/>
        <w:ind w:left="714" w:hanging="357"/>
        <w:jc w:val="both"/>
      </w:pPr>
      <w:r w:rsidRPr="004A33B9">
        <w:t xml:space="preserve">Demandar à FUNDEP as providências administrativas e operacionais necessárias à realização do Projeto objeto deste </w:t>
      </w:r>
      <w:r>
        <w:t>instrumento</w:t>
      </w:r>
      <w:r w:rsidRPr="004A33B9">
        <w:t>;</w:t>
      </w:r>
    </w:p>
    <w:p w:rsidR="00EA3EB8" w:rsidRPr="004A33B9" w:rsidRDefault="00EA3EB8" w:rsidP="009556E2">
      <w:pPr>
        <w:numPr>
          <w:ilvl w:val="0"/>
          <w:numId w:val="34"/>
        </w:numPr>
        <w:spacing w:before="240"/>
        <w:ind w:left="714" w:hanging="357"/>
        <w:jc w:val="both"/>
      </w:pPr>
      <w:r w:rsidRPr="004A33B9">
        <w:t>Ordenar quanto ao uso do recurso disponível para o Projeto através da ferramenta “Espaço do Coordenador” e/ou outro meio que venha a ser disponibilizado pela FUNDEP;</w:t>
      </w:r>
    </w:p>
    <w:p w:rsidR="00EA3EB8" w:rsidRDefault="00EA3EB8" w:rsidP="009556E2">
      <w:pPr>
        <w:numPr>
          <w:ilvl w:val="0"/>
          <w:numId w:val="34"/>
        </w:numPr>
        <w:spacing w:before="240"/>
        <w:ind w:left="714" w:hanging="357"/>
        <w:jc w:val="both"/>
      </w:pPr>
      <w:r w:rsidRPr="004A33B9">
        <w:t>Ordenar o recurso disponível para o Projeto em estrita conformidade com as demandas ne</w:t>
      </w:r>
      <w:r w:rsidR="00BA4193">
        <w:t>cessárias à consecução do mesmo.</w:t>
      </w:r>
    </w:p>
    <w:p w:rsidR="001B3B2A" w:rsidRDefault="007C0793"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4A33B9">
        <w:rPr>
          <w:rFonts w:ascii="Times New Roman" w:hAnsi="Times New Roman"/>
          <w:sz w:val="24"/>
          <w:szCs w:val="24"/>
        </w:rPr>
        <w:t xml:space="preserve">Compete a </w:t>
      </w:r>
      <w:r w:rsidR="00CE78E2" w:rsidRPr="00501F62">
        <w:rPr>
          <w:rFonts w:ascii="Times New Roman" w:hAnsi="Times New Roman"/>
          <w:sz w:val="24"/>
          <w:szCs w:val="24"/>
        </w:rPr>
        <w:t>EMPRESA</w:t>
      </w:r>
      <w:r w:rsidRPr="004A33B9">
        <w:rPr>
          <w:rFonts w:ascii="Times New Roman" w:hAnsi="Times New Roman"/>
          <w:sz w:val="24"/>
          <w:szCs w:val="24"/>
        </w:rPr>
        <w:t>:</w:t>
      </w:r>
    </w:p>
    <w:p w:rsidR="007C0793" w:rsidRPr="004A33B9" w:rsidRDefault="007C0793" w:rsidP="009556E2">
      <w:pPr>
        <w:numPr>
          <w:ilvl w:val="0"/>
          <w:numId w:val="26"/>
        </w:numPr>
        <w:spacing w:before="240"/>
        <w:ind w:left="714" w:hanging="357"/>
        <w:jc w:val="both"/>
      </w:pPr>
      <w:r w:rsidRPr="004A33B9">
        <w:t>Após emissão das Faturas pela FUNDEP e em estrita observância aos dados bancários constantes da mesma, aportar o recurso necessário à execução do Projeto;</w:t>
      </w:r>
    </w:p>
    <w:p w:rsidR="007C0793" w:rsidRPr="004A33B9" w:rsidRDefault="007C0793" w:rsidP="009556E2">
      <w:pPr>
        <w:numPr>
          <w:ilvl w:val="0"/>
          <w:numId w:val="26"/>
        </w:numPr>
        <w:spacing w:before="240"/>
        <w:ind w:left="714" w:hanging="357"/>
        <w:jc w:val="both"/>
      </w:pPr>
      <w:r w:rsidRPr="004A33B9">
        <w:t>Fiscalizar a execução dos serviços objeto deste instrumento;</w:t>
      </w:r>
    </w:p>
    <w:p w:rsidR="007C0793" w:rsidRPr="004A33B9" w:rsidRDefault="007C0793" w:rsidP="009556E2">
      <w:pPr>
        <w:numPr>
          <w:ilvl w:val="0"/>
          <w:numId w:val="26"/>
        </w:numPr>
        <w:spacing w:before="240"/>
        <w:ind w:left="714" w:hanging="357"/>
        <w:jc w:val="both"/>
      </w:pPr>
      <w:r w:rsidRPr="004A33B9">
        <w:t xml:space="preserve">Comunicar imediatamente à </w:t>
      </w:r>
      <w:r w:rsidR="00C11753">
        <w:t>FUNDEP</w:t>
      </w:r>
      <w:r w:rsidRPr="004A33B9">
        <w:t xml:space="preserve"> a respeito das irregularidades manifestadas na execução do Projeto e receber dela as informações acerca das providências adotadas;</w:t>
      </w:r>
    </w:p>
    <w:p w:rsidR="007C0793" w:rsidRPr="004A33B9" w:rsidRDefault="007C0793" w:rsidP="009556E2">
      <w:pPr>
        <w:numPr>
          <w:ilvl w:val="0"/>
          <w:numId w:val="26"/>
        </w:numPr>
        <w:spacing w:before="240"/>
        <w:ind w:left="714" w:hanging="357"/>
        <w:jc w:val="both"/>
      </w:pPr>
      <w:r w:rsidRPr="004A33B9">
        <w:t xml:space="preserve">Assegurar ao pessoal </w:t>
      </w:r>
      <w:r w:rsidR="00C11753">
        <w:t>do projeto</w:t>
      </w:r>
      <w:r w:rsidRPr="004A33B9">
        <w:t>, devidamente credenciado, o acesso às instalações para a plena execução do Projeto;</w:t>
      </w:r>
    </w:p>
    <w:p w:rsidR="007C0793" w:rsidRPr="004A33B9" w:rsidRDefault="007C0793" w:rsidP="009556E2">
      <w:pPr>
        <w:numPr>
          <w:ilvl w:val="0"/>
          <w:numId w:val="26"/>
        </w:numPr>
        <w:spacing w:before="240"/>
        <w:ind w:left="714" w:hanging="357"/>
        <w:jc w:val="both"/>
      </w:pPr>
      <w:r w:rsidRPr="004A33B9">
        <w:t xml:space="preserve">Prestar em tempo hábil, após considerar pertinentes, todas as informações à </w:t>
      </w:r>
      <w:r w:rsidR="00C11753">
        <w:t>FUNDEP</w:t>
      </w:r>
      <w:r w:rsidRPr="004A33B9">
        <w:t>, necessárias ao bom e fiel desempenho do Projeto;</w:t>
      </w:r>
    </w:p>
    <w:p w:rsidR="007C0793" w:rsidRDefault="007C0793" w:rsidP="009556E2">
      <w:pPr>
        <w:numPr>
          <w:ilvl w:val="0"/>
          <w:numId w:val="26"/>
        </w:numPr>
        <w:spacing w:before="240"/>
        <w:ind w:left="714" w:hanging="357"/>
        <w:jc w:val="both"/>
      </w:pPr>
      <w:r w:rsidRPr="004A33B9">
        <w:t xml:space="preserve">Decidir com o </w:t>
      </w:r>
      <w:r>
        <w:t>coordenador do Projeto na</w:t>
      </w:r>
      <w:r w:rsidRPr="004A33B9">
        <w:t xml:space="preserve"> UFABC todas as questões que surgirem durante a execução do Projeto e a ele relativas.</w:t>
      </w:r>
      <w:r w:rsidR="00D6151A">
        <w:t xml:space="preserve"> </w:t>
      </w:r>
    </w:p>
    <w:p w:rsidR="00D6151A" w:rsidRDefault="00D6151A" w:rsidP="00D6151A">
      <w:pPr>
        <w:pStyle w:val="Recuodecorpodetexto"/>
        <w:ind w:left="720"/>
        <w:jc w:val="both"/>
      </w:pPr>
    </w:p>
    <w:p w:rsidR="00D6151A" w:rsidRPr="00610233" w:rsidRDefault="00D6151A" w:rsidP="00D6151A">
      <w:pPr>
        <w:pStyle w:val="Recuodecorpodetexto"/>
        <w:numPr>
          <w:ilvl w:val="0"/>
          <w:numId w:val="26"/>
        </w:numPr>
        <w:jc w:val="both"/>
      </w:pPr>
      <w:r w:rsidRPr="00610233">
        <w:t xml:space="preserve">Permitir o livre acesso de servidores da UFABC, a qualquer tempo e lugar, a todos os atos e fatos relacionados direta e indiretamente com o instrumento pactuado, quando em missão de fiscalização ou auditoria, bem como à fiscalização da sua execução pelo </w:t>
      </w:r>
      <w:r w:rsidRPr="00610233">
        <w:lastRenderedPageBreak/>
        <w:t>Tribunal de Contas da União e pelos demais órgãos de controle da Administração Pública Federal;</w:t>
      </w:r>
    </w:p>
    <w:p w:rsidR="00CB2514" w:rsidRDefault="00CB2514" w:rsidP="00CB2514">
      <w:pPr>
        <w:spacing w:before="240"/>
        <w:ind w:left="714"/>
        <w:jc w:val="both"/>
      </w:pPr>
    </w:p>
    <w:p w:rsidR="00CB2514" w:rsidRPr="009372E5" w:rsidRDefault="00CB2514" w:rsidP="00CB2514">
      <w:pPr>
        <w:pStyle w:val="Recuodecorpodetexto"/>
        <w:jc w:val="both"/>
      </w:pPr>
      <w:r w:rsidRPr="009372E5">
        <w:rPr>
          <w:highlight w:val="yellow"/>
        </w:rPr>
        <w:t>(Inserir cláusulas adicionais que julgar necessárias)</w:t>
      </w:r>
      <w:r w:rsidRPr="009372E5">
        <w:t>.</w:t>
      </w:r>
    </w:p>
    <w:p w:rsidR="001B3B2A" w:rsidRDefault="00D314B9"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4A33B9">
        <w:rPr>
          <w:rFonts w:ascii="Times New Roman" w:hAnsi="Times New Roman"/>
          <w:sz w:val="24"/>
          <w:szCs w:val="24"/>
        </w:rPr>
        <w:t>Compete à FUNDEP:</w:t>
      </w:r>
    </w:p>
    <w:p w:rsidR="00D314B9" w:rsidRPr="00EF46E1" w:rsidRDefault="00AA5559" w:rsidP="009556E2">
      <w:pPr>
        <w:numPr>
          <w:ilvl w:val="0"/>
          <w:numId w:val="25"/>
        </w:numPr>
        <w:spacing w:before="240"/>
        <w:ind w:left="714" w:hanging="357"/>
        <w:jc w:val="both"/>
      </w:pPr>
      <w:r w:rsidRPr="00EF46E1">
        <w:t>r</w:t>
      </w:r>
      <w:r w:rsidR="00D314B9" w:rsidRPr="00EF46E1">
        <w:t xml:space="preserve">ealizar a gestão administrativo-financeira dos recursos recebidos em decorrência do presente </w:t>
      </w:r>
      <w:r w:rsidR="00447094" w:rsidRPr="00EF46E1">
        <w:t>instrumento</w:t>
      </w:r>
      <w:r w:rsidR="00D314B9" w:rsidRPr="00EF46E1">
        <w:t>, compreendendo a emissão de faturas, recebimento e gestão dos valores, compras, contratações, demissões, pagamentos diversos e demais providências financeiras, administrativas e operacionais necessárias à execução do Projeto;</w:t>
      </w:r>
    </w:p>
    <w:p w:rsidR="00D314B9" w:rsidRPr="00EF46E1" w:rsidRDefault="00AA5559" w:rsidP="009556E2">
      <w:pPr>
        <w:numPr>
          <w:ilvl w:val="0"/>
          <w:numId w:val="25"/>
        </w:numPr>
        <w:spacing w:before="240"/>
        <w:ind w:left="714" w:hanging="357"/>
        <w:jc w:val="both"/>
      </w:pPr>
      <w:r w:rsidRPr="00EF46E1">
        <w:t>e</w:t>
      </w:r>
      <w:r w:rsidR="00D314B9" w:rsidRPr="00EF46E1">
        <w:t>mitir as Faturas para pagamento em conformidade com o cronograma de entrega dos Produtos;</w:t>
      </w:r>
    </w:p>
    <w:p w:rsidR="00D314B9" w:rsidRPr="00EF46E1" w:rsidRDefault="00AA5559" w:rsidP="009556E2">
      <w:pPr>
        <w:numPr>
          <w:ilvl w:val="0"/>
          <w:numId w:val="25"/>
        </w:numPr>
        <w:spacing w:before="240"/>
        <w:ind w:left="714" w:hanging="357"/>
        <w:jc w:val="both"/>
      </w:pPr>
      <w:r w:rsidRPr="00EF46E1">
        <w:t>r</w:t>
      </w:r>
      <w:r w:rsidR="00D314B9" w:rsidRPr="00EF46E1">
        <w:t>ealizar os recolhimentos em conformidade com a Resolução ConsUni</w:t>
      </w:r>
      <w:r w:rsidR="00100B65">
        <w:t xml:space="preserve"> UFABC</w:t>
      </w:r>
      <w:r w:rsidR="00D314B9" w:rsidRPr="00EF46E1">
        <w:t xml:space="preserve"> nº 73.</w:t>
      </w:r>
    </w:p>
    <w:p w:rsidR="00E1381F" w:rsidRPr="00EF46E1" w:rsidRDefault="00E1381F" w:rsidP="009556E2">
      <w:pPr>
        <w:numPr>
          <w:ilvl w:val="0"/>
          <w:numId w:val="25"/>
        </w:numPr>
        <w:spacing w:before="240"/>
        <w:ind w:left="714" w:hanging="357"/>
        <w:jc w:val="both"/>
      </w:pPr>
      <w:r w:rsidRPr="00EF46E1">
        <w:t>responsabilizar-se por todas as obrigações tributárias porventura aplicáveis ao presente instrumento, sejam federais, estaduais e/ou municipais;</w:t>
      </w:r>
    </w:p>
    <w:p w:rsidR="00E1381F" w:rsidRPr="00EF46E1" w:rsidRDefault="00E1381F" w:rsidP="009556E2">
      <w:pPr>
        <w:numPr>
          <w:ilvl w:val="0"/>
          <w:numId w:val="25"/>
        </w:numPr>
        <w:spacing w:before="240"/>
        <w:ind w:left="714" w:hanging="357"/>
        <w:jc w:val="both"/>
      </w:pPr>
      <w:r w:rsidRPr="00EF46E1">
        <w:t>responsabilizar-se por todos os encargos de natureza trabalhista e previdenciária, decorrentes da contratação de pessoal porventura necessário à execução do projeto definido na Cláusula Primeira, zelando pelo cumprimento das normas de segurança e saúde do trabalho;</w:t>
      </w:r>
    </w:p>
    <w:p w:rsidR="00E1381F" w:rsidRPr="004A33B9" w:rsidRDefault="00E1381F" w:rsidP="009556E2">
      <w:pPr>
        <w:numPr>
          <w:ilvl w:val="0"/>
          <w:numId w:val="25"/>
        </w:numPr>
        <w:spacing w:before="240"/>
        <w:ind w:left="714" w:hanging="357"/>
        <w:jc w:val="both"/>
      </w:pPr>
      <w:r w:rsidRPr="004A33B9">
        <w:t xml:space="preserve"> responsabilizar-se solidariamente com terceiros, sempre que os contratar, para a execução de qualquer etapa dos trabalhos objeto deste instrumento;</w:t>
      </w:r>
    </w:p>
    <w:p w:rsidR="00E1381F" w:rsidRPr="004A33B9" w:rsidRDefault="00E1381F" w:rsidP="009556E2">
      <w:pPr>
        <w:numPr>
          <w:ilvl w:val="0"/>
          <w:numId w:val="25"/>
        </w:numPr>
        <w:spacing w:before="240"/>
        <w:ind w:left="714" w:hanging="357"/>
        <w:jc w:val="both"/>
      </w:pPr>
      <w:r w:rsidRPr="004A33B9">
        <w:t xml:space="preserve">solucionar, judicialmente ou extrajudicialmente, quaisquer litígios com terceiros, decorrentes da execução deste </w:t>
      </w:r>
      <w:r w:rsidR="00CF081B" w:rsidRPr="004A33B9">
        <w:t>instrumento</w:t>
      </w:r>
      <w:r w:rsidRPr="004A33B9">
        <w:t>. Na hipótese de a UFABC ser condenada subsidiariamente, caberá a esta direito de regresso contra a FUNDEP;</w:t>
      </w:r>
    </w:p>
    <w:p w:rsidR="00E1381F" w:rsidRPr="00383871" w:rsidRDefault="00E1381F" w:rsidP="009556E2">
      <w:pPr>
        <w:numPr>
          <w:ilvl w:val="0"/>
          <w:numId w:val="25"/>
        </w:numPr>
        <w:spacing w:before="240"/>
        <w:ind w:left="714" w:hanging="357"/>
        <w:jc w:val="both"/>
      </w:pPr>
      <w:r w:rsidRPr="00383871">
        <w:t xml:space="preserve">prestar, sempre que solicitada, quaisquer informações ou esclarecimentos a respeito </w:t>
      </w:r>
      <w:r w:rsidR="009C6590" w:rsidRPr="00383871">
        <w:t>da gestão administrativo-financeira do</w:t>
      </w:r>
      <w:r w:rsidRPr="00383871">
        <w:t xml:space="preserve"> </w:t>
      </w:r>
      <w:r w:rsidR="009C6590" w:rsidRPr="00383871">
        <w:t>projeto</w:t>
      </w:r>
      <w:r w:rsidRPr="00383871">
        <w:t>;</w:t>
      </w:r>
    </w:p>
    <w:p w:rsidR="00E1381F" w:rsidRPr="00383871" w:rsidRDefault="009C6590" w:rsidP="009556E2">
      <w:pPr>
        <w:numPr>
          <w:ilvl w:val="0"/>
          <w:numId w:val="25"/>
        </w:numPr>
        <w:spacing w:before="240"/>
        <w:ind w:left="714" w:hanging="357"/>
        <w:jc w:val="both"/>
      </w:pPr>
      <w:r w:rsidRPr="00383871">
        <w:t>recolher à UFABC</w:t>
      </w:r>
      <w:r w:rsidR="00E1381F" w:rsidRPr="00383871">
        <w:t>, por meio de Guia de Recolhimento da União, eventual saldo remanescente dos recursos</w:t>
      </w:r>
      <w:r w:rsidR="00CF081B" w:rsidRPr="00383871">
        <w:t xml:space="preserve"> bem como de suas aplicações</w:t>
      </w:r>
      <w:r w:rsidR="00E1381F" w:rsidRPr="00383871">
        <w:t>, até 30 (trinta)</w:t>
      </w:r>
      <w:r w:rsidR="00583EA8" w:rsidRPr="00383871">
        <w:t xml:space="preserve"> dias após</w:t>
      </w:r>
      <w:r w:rsidR="00E1381F" w:rsidRPr="00383871">
        <w:t xml:space="preserve"> </w:t>
      </w:r>
      <w:r w:rsidR="00583EA8" w:rsidRPr="00383871">
        <w:t>o</w:t>
      </w:r>
      <w:r w:rsidR="00E1381F" w:rsidRPr="00383871">
        <w:t xml:space="preserve"> término da vigência do </w:t>
      </w:r>
      <w:r w:rsidR="00583EA8" w:rsidRPr="00383871">
        <w:t>instrumento</w:t>
      </w:r>
      <w:r w:rsidR="00E1381F" w:rsidRPr="00383871">
        <w:t xml:space="preserve">; </w:t>
      </w:r>
    </w:p>
    <w:p w:rsidR="00E1381F" w:rsidRPr="00383871" w:rsidRDefault="00173666" w:rsidP="009556E2">
      <w:pPr>
        <w:numPr>
          <w:ilvl w:val="0"/>
          <w:numId w:val="25"/>
        </w:numPr>
        <w:spacing w:before="240"/>
        <w:ind w:left="714" w:hanging="357"/>
        <w:jc w:val="both"/>
      </w:pPr>
      <w:r w:rsidRPr="00383871">
        <w:t xml:space="preserve">ao final do projeto </w:t>
      </w:r>
      <w:r w:rsidR="00E1381F" w:rsidRPr="00383871">
        <w:t xml:space="preserve">transferir </w:t>
      </w:r>
      <w:r w:rsidR="009C6590" w:rsidRPr="00383871">
        <w:t xml:space="preserve">à </w:t>
      </w:r>
      <w:r w:rsidR="00E1381F" w:rsidRPr="00383871">
        <w:t xml:space="preserve">UFABC, por meio de doação, sem qualquer encargo, a </w:t>
      </w:r>
      <w:r w:rsidR="009C6590" w:rsidRPr="00383871">
        <w:t>propriedade</w:t>
      </w:r>
      <w:r w:rsidR="00E1381F" w:rsidRPr="00383871">
        <w:t xml:space="preserve"> dos bens duráveis adquiridos;</w:t>
      </w:r>
    </w:p>
    <w:p w:rsidR="00E1381F" w:rsidRDefault="00130443" w:rsidP="009556E2">
      <w:pPr>
        <w:numPr>
          <w:ilvl w:val="0"/>
          <w:numId w:val="25"/>
        </w:numPr>
        <w:spacing w:before="240"/>
        <w:ind w:left="714" w:hanging="357"/>
        <w:jc w:val="both"/>
      </w:pPr>
      <w:r w:rsidRPr="00383871">
        <w:t xml:space="preserve">manter </w:t>
      </w:r>
      <w:r w:rsidR="00E1381F" w:rsidRPr="00383871">
        <w:t>conta-corrente</w:t>
      </w:r>
      <w:r w:rsidR="003B5B2F">
        <w:t xml:space="preserve">, única e individual, </w:t>
      </w:r>
      <w:r w:rsidR="00E1381F" w:rsidRPr="00383871">
        <w:t>em instituição financeira oficial para recebimento dos recursos financeiros a serem repassados pel</w:t>
      </w:r>
      <w:r w:rsidR="003611FE">
        <w:t>a</w:t>
      </w:r>
      <w:r w:rsidR="006359F3" w:rsidRPr="00383871">
        <w:t xml:space="preserve"> </w:t>
      </w:r>
      <w:r w:rsidR="00CE78E2">
        <w:t>EMPRESA</w:t>
      </w:r>
      <w:r w:rsidR="006359F3" w:rsidRPr="00383871">
        <w:t xml:space="preserve"> </w:t>
      </w:r>
      <w:r w:rsidR="00E1381F" w:rsidRPr="00383871">
        <w:t xml:space="preserve">para o desenvolvimento do objeto deste </w:t>
      </w:r>
      <w:r w:rsidR="00CF081B" w:rsidRPr="00383871">
        <w:t>instrumento</w:t>
      </w:r>
      <w:r w:rsidR="00E1381F" w:rsidRPr="00383871">
        <w:t>;</w:t>
      </w:r>
    </w:p>
    <w:p w:rsidR="002B3628" w:rsidRDefault="002B3628" w:rsidP="002B3628">
      <w:pPr>
        <w:spacing w:before="240"/>
        <w:jc w:val="both"/>
      </w:pPr>
    </w:p>
    <w:p w:rsidR="002B3628" w:rsidRPr="00383871" w:rsidRDefault="002B3628" w:rsidP="002B3628">
      <w:pPr>
        <w:spacing w:before="240"/>
        <w:jc w:val="both"/>
      </w:pPr>
    </w:p>
    <w:p w:rsidR="00E1381F" w:rsidRDefault="00E1381F" w:rsidP="009556E2">
      <w:pPr>
        <w:numPr>
          <w:ilvl w:val="0"/>
          <w:numId w:val="25"/>
        </w:numPr>
        <w:spacing w:before="240"/>
        <w:ind w:left="714" w:hanging="357"/>
        <w:jc w:val="both"/>
      </w:pPr>
      <w:r w:rsidRPr="00383871">
        <w:t>aplicar no mercado financeiro, por meio de instituições oficiais, os recursos administrados com base no presente instrumento, podendo posteriormente empregá-los, junto com o respectivo rendimento, exclusivamente na execução do projeto contratado, conforme determinaç</w:t>
      </w:r>
      <w:r w:rsidR="00B347F5" w:rsidRPr="00383871">
        <w:t>ão do Coordenador</w:t>
      </w:r>
      <w:r w:rsidRPr="00383871">
        <w:t>;</w:t>
      </w:r>
    </w:p>
    <w:p w:rsidR="00912BE4" w:rsidRPr="00610233" w:rsidRDefault="004646EC" w:rsidP="009556E2">
      <w:pPr>
        <w:numPr>
          <w:ilvl w:val="0"/>
          <w:numId w:val="25"/>
        </w:numPr>
        <w:spacing w:before="240"/>
        <w:ind w:left="714" w:hanging="357"/>
        <w:jc w:val="both"/>
      </w:pPr>
      <w:r w:rsidRPr="00610233">
        <w:t>Apresentar prestação de</w:t>
      </w:r>
      <w:r w:rsidR="00DA5CED" w:rsidRPr="00610233">
        <w:t xml:space="preserve"> contas para a UFABC</w:t>
      </w:r>
      <w:r w:rsidRPr="00610233">
        <w:t>,</w:t>
      </w:r>
      <w:r w:rsidR="00DA5CED" w:rsidRPr="00610233">
        <w:t xml:space="preserve"> em até 30 dias</w:t>
      </w:r>
      <w:r w:rsidRPr="00610233">
        <w:t>,</w:t>
      </w:r>
      <w:r w:rsidR="00DA5CED" w:rsidRPr="00610233">
        <w:t xml:space="preserve"> prorrogáveis por mais 30</w:t>
      </w:r>
      <w:r w:rsidRPr="00610233">
        <w:t>,</w:t>
      </w:r>
      <w:r w:rsidR="00DA5CED" w:rsidRPr="00610233">
        <w:t xml:space="preserve"> dos recursos financeiros aplicados</w:t>
      </w:r>
      <w:r w:rsidRPr="00610233">
        <w:t xml:space="preserve"> na execução do projeto, conforme disposto  </w:t>
      </w:r>
      <w:r w:rsidR="0045756A" w:rsidRPr="00610233">
        <w:t>no art. 11</w:t>
      </w:r>
      <w:r w:rsidRPr="00610233">
        <w:t xml:space="preserve"> do Decreto 7.423, de 31 de dezembro de 2010.</w:t>
      </w:r>
    </w:p>
    <w:p w:rsidR="003B5B2F" w:rsidRDefault="003B5B2F" w:rsidP="003B5B2F">
      <w:pPr>
        <w:pStyle w:val="PargrafodaLista"/>
        <w:spacing w:before="240" w:after="0" w:line="240" w:lineRule="auto"/>
        <w:contextualSpacing w:val="0"/>
        <w:jc w:val="both"/>
        <w:rPr>
          <w:rFonts w:ascii="Times New Roman" w:hAnsi="Times New Roman"/>
          <w:b/>
          <w:sz w:val="24"/>
          <w:szCs w:val="24"/>
        </w:rPr>
      </w:pPr>
    </w:p>
    <w:p w:rsidR="001B3B2A" w:rsidRDefault="00174A37"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CLÁUSULA TERCEIRA – DO CRONOGRAMA DE EXECUÇÃO</w:t>
      </w:r>
    </w:p>
    <w:p w:rsidR="001B3B2A" w:rsidRDefault="00174A37"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646E7D">
        <w:rPr>
          <w:rFonts w:ascii="Times New Roman" w:hAnsi="Times New Roman"/>
          <w:sz w:val="24"/>
          <w:szCs w:val="24"/>
        </w:rPr>
        <w:t xml:space="preserve">A realização do projeto será em estrita conformidade com o cronograma de execução previsto </w:t>
      </w:r>
      <w:r w:rsidR="0013358D" w:rsidRPr="00646E7D">
        <w:rPr>
          <w:rFonts w:ascii="Times New Roman" w:hAnsi="Times New Roman"/>
          <w:sz w:val="24"/>
          <w:szCs w:val="24"/>
        </w:rPr>
        <w:t>no</w:t>
      </w:r>
      <w:r w:rsidRPr="00646E7D">
        <w:rPr>
          <w:rFonts w:ascii="Times New Roman" w:hAnsi="Times New Roman"/>
          <w:sz w:val="24"/>
          <w:szCs w:val="24"/>
        </w:rPr>
        <w:t xml:space="preserve"> </w:t>
      </w:r>
      <w:r w:rsidR="00AF051B">
        <w:rPr>
          <w:rFonts w:ascii="Times New Roman" w:hAnsi="Times New Roman"/>
          <w:sz w:val="24"/>
          <w:szCs w:val="24"/>
        </w:rPr>
        <w:t>Anexo I</w:t>
      </w:r>
      <w:r w:rsidR="00DD2D1A">
        <w:rPr>
          <w:rFonts w:ascii="Times New Roman" w:hAnsi="Times New Roman"/>
          <w:sz w:val="24"/>
          <w:szCs w:val="24"/>
        </w:rPr>
        <w:t>,</w:t>
      </w:r>
      <w:r w:rsidRPr="00646E7D">
        <w:rPr>
          <w:rFonts w:ascii="Times New Roman" w:hAnsi="Times New Roman"/>
          <w:sz w:val="24"/>
          <w:szCs w:val="24"/>
        </w:rPr>
        <w:t xml:space="preserve"> que é parte integrante deste instrumento</w:t>
      </w:r>
      <w:r w:rsidR="00646E7D">
        <w:rPr>
          <w:rFonts w:ascii="Times New Roman" w:hAnsi="Times New Roman"/>
          <w:sz w:val="24"/>
          <w:szCs w:val="24"/>
        </w:rPr>
        <w:t>.</w:t>
      </w:r>
    </w:p>
    <w:p w:rsidR="001B3B2A" w:rsidRDefault="00174A37"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 xml:space="preserve">CLÁUSULA QUARTA – </w:t>
      </w:r>
      <w:r w:rsidR="00AA5559" w:rsidRPr="004A33B9">
        <w:rPr>
          <w:rFonts w:ascii="Times New Roman" w:hAnsi="Times New Roman"/>
          <w:b/>
          <w:sz w:val="24"/>
          <w:szCs w:val="24"/>
        </w:rPr>
        <w:t>DOS RECURSOS FINANCEIROS</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D5765C">
        <w:rPr>
          <w:rFonts w:ascii="Times New Roman" w:hAnsi="Times New Roman"/>
          <w:sz w:val="24"/>
          <w:szCs w:val="24"/>
        </w:rPr>
        <w:t xml:space="preserve">Para realização do Projeto ora acordado, a </w:t>
      </w:r>
      <w:r>
        <w:rPr>
          <w:rFonts w:ascii="Times New Roman" w:hAnsi="Times New Roman"/>
          <w:sz w:val="24"/>
          <w:szCs w:val="24"/>
        </w:rPr>
        <w:t>EMPRESA</w:t>
      </w:r>
      <w:r w:rsidRPr="00D5765C">
        <w:rPr>
          <w:rFonts w:ascii="Times New Roman" w:hAnsi="Times New Roman"/>
          <w:sz w:val="24"/>
          <w:szCs w:val="24"/>
        </w:rPr>
        <w:t xml:space="preserve"> aportará no Projeto, por meio da FUNDEP, o valor total de </w:t>
      </w:r>
      <w:r w:rsidRPr="007C0793">
        <w:rPr>
          <w:rFonts w:ascii="Times New Roman" w:hAnsi="Times New Roman"/>
          <w:sz w:val="24"/>
          <w:szCs w:val="24"/>
        </w:rPr>
        <w:t>R$</w:t>
      </w:r>
      <w:r w:rsidR="003B5B2F">
        <w:rPr>
          <w:rFonts w:ascii="Times New Roman" w:hAnsi="Times New Roman"/>
          <w:sz w:val="24"/>
          <w:szCs w:val="24"/>
        </w:rPr>
        <w:t xml:space="preserve"> </w:t>
      </w:r>
      <w:r w:rsidR="003B5B2F" w:rsidRPr="003B5B2F">
        <w:rPr>
          <w:rFonts w:ascii="Times New Roman" w:hAnsi="Times New Roman"/>
          <w:sz w:val="24"/>
          <w:szCs w:val="24"/>
          <w:highlight w:val="yellow"/>
        </w:rPr>
        <w:t>xx</w:t>
      </w:r>
      <w:r w:rsidRPr="003B5B2F">
        <w:rPr>
          <w:rFonts w:ascii="Times New Roman" w:hAnsi="Times New Roman"/>
          <w:sz w:val="24"/>
          <w:szCs w:val="24"/>
          <w:highlight w:val="yellow"/>
        </w:rPr>
        <w:t xml:space="preserve"> (</w:t>
      </w:r>
      <w:r w:rsidR="003B5B2F" w:rsidRPr="003B5B2F">
        <w:rPr>
          <w:rFonts w:ascii="Times New Roman" w:hAnsi="Times New Roman"/>
          <w:sz w:val="24"/>
          <w:szCs w:val="24"/>
          <w:highlight w:val="yellow"/>
        </w:rPr>
        <w:t>xx</w:t>
      </w:r>
      <w:r w:rsidRPr="003B5B2F">
        <w:rPr>
          <w:rFonts w:ascii="Times New Roman" w:hAnsi="Times New Roman"/>
          <w:sz w:val="24"/>
          <w:szCs w:val="24"/>
          <w:highlight w:val="yellow"/>
        </w:rPr>
        <w:t>),</w:t>
      </w:r>
      <w:r w:rsidRPr="00D5765C">
        <w:rPr>
          <w:rFonts w:ascii="Times New Roman" w:hAnsi="Times New Roman"/>
          <w:sz w:val="24"/>
          <w:szCs w:val="24"/>
        </w:rPr>
        <w:t xml:space="preserve"> divididos em </w:t>
      </w:r>
      <w:r w:rsidR="003B5B2F" w:rsidRPr="003B5B2F">
        <w:rPr>
          <w:rFonts w:ascii="Times New Roman" w:hAnsi="Times New Roman"/>
          <w:sz w:val="24"/>
          <w:szCs w:val="24"/>
          <w:highlight w:val="yellow"/>
        </w:rPr>
        <w:t>xx</w:t>
      </w:r>
      <w:r w:rsidRPr="003B5B2F">
        <w:rPr>
          <w:rFonts w:ascii="Times New Roman" w:hAnsi="Times New Roman"/>
          <w:sz w:val="24"/>
          <w:szCs w:val="24"/>
          <w:highlight w:val="yellow"/>
        </w:rPr>
        <w:t xml:space="preserve"> (</w:t>
      </w:r>
      <w:r w:rsidR="003B5B2F" w:rsidRPr="003B5B2F">
        <w:rPr>
          <w:rFonts w:ascii="Times New Roman" w:hAnsi="Times New Roman"/>
          <w:sz w:val="24"/>
          <w:szCs w:val="24"/>
          <w:highlight w:val="yellow"/>
        </w:rPr>
        <w:t>xx</w:t>
      </w:r>
      <w:r w:rsidRPr="003B5B2F">
        <w:rPr>
          <w:rFonts w:ascii="Times New Roman" w:hAnsi="Times New Roman"/>
          <w:sz w:val="24"/>
          <w:szCs w:val="24"/>
          <w:highlight w:val="yellow"/>
        </w:rPr>
        <w:t>)</w:t>
      </w:r>
      <w:r w:rsidRPr="00D5765C">
        <w:rPr>
          <w:rFonts w:ascii="Times New Roman" w:hAnsi="Times New Roman"/>
          <w:sz w:val="24"/>
          <w:szCs w:val="24"/>
        </w:rPr>
        <w:t xml:space="preserve"> parcelas</w:t>
      </w:r>
      <w:r w:rsidR="00423EC2">
        <w:rPr>
          <w:rFonts w:ascii="Times New Roman" w:hAnsi="Times New Roman"/>
          <w:sz w:val="24"/>
          <w:szCs w:val="24"/>
        </w:rPr>
        <w:t xml:space="preserve"> mensais</w:t>
      </w:r>
      <w:r>
        <w:rPr>
          <w:rFonts w:ascii="Times New Roman" w:hAnsi="Times New Roman"/>
          <w:sz w:val="24"/>
          <w:szCs w:val="24"/>
        </w:rPr>
        <w:t>.</w:t>
      </w:r>
    </w:p>
    <w:p w:rsidR="00091AC5" w:rsidRPr="00610233" w:rsidRDefault="00091AC5" w:rsidP="00091AC5">
      <w:pPr>
        <w:pStyle w:val="PargrafodaLista"/>
        <w:spacing w:before="240"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Pr="00610233">
        <w:rPr>
          <w:rFonts w:ascii="Times New Roman" w:hAnsi="Times New Roman"/>
          <w:b/>
          <w:sz w:val="24"/>
          <w:szCs w:val="24"/>
        </w:rPr>
        <w:t>4.1.1</w:t>
      </w:r>
      <w:r w:rsidRPr="00610233">
        <w:rPr>
          <w:rFonts w:ascii="Times New Roman" w:hAnsi="Times New Roman"/>
          <w:sz w:val="24"/>
          <w:szCs w:val="24"/>
        </w:rPr>
        <w:t xml:space="preserve"> Do valor total descrito no item 4.1: </w:t>
      </w:r>
      <w:r w:rsidRPr="00610233">
        <w:rPr>
          <w:rFonts w:ascii="Times New Roman" w:hAnsi="Times New Roman"/>
          <w:sz w:val="24"/>
          <w:szCs w:val="24"/>
          <w:highlight w:val="yellow"/>
        </w:rPr>
        <w:t>R$ xx (xx)</w:t>
      </w:r>
      <w:r w:rsidRPr="00610233">
        <w:rPr>
          <w:rFonts w:ascii="Times New Roman" w:hAnsi="Times New Roman"/>
          <w:sz w:val="24"/>
          <w:szCs w:val="24"/>
        </w:rPr>
        <w:t xml:space="preserve"> referem-se aos custos operacionais da FUNDEP e R$ </w:t>
      </w:r>
      <w:r w:rsidRPr="00610233">
        <w:rPr>
          <w:rFonts w:ascii="Times New Roman" w:hAnsi="Times New Roman"/>
          <w:sz w:val="24"/>
          <w:szCs w:val="24"/>
          <w:highlight w:val="yellow"/>
        </w:rPr>
        <w:t>xx (xx)</w:t>
      </w:r>
      <w:r w:rsidRPr="00610233">
        <w:rPr>
          <w:rFonts w:ascii="Times New Roman" w:hAnsi="Times New Roman"/>
          <w:sz w:val="24"/>
          <w:szCs w:val="24"/>
        </w:rPr>
        <w:t xml:space="preserve"> referem-se ao valor da Taxa de Ressarcimento Institucional (TRI), que deverá ser recolhida pela FUNDEP para a UFABC por meio da Guia de Recolhimento da União (GRU)</w:t>
      </w:r>
      <w:r w:rsidR="00FA2BFF" w:rsidRPr="00610233">
        <w:rPr>
          <w:rFonts w:ascii="Times New Roman" w:hAnsi="Times New Roman"/>
          <w:sz w:val="24"/>
          <w:szCs w:val="24"/>
        </w:rPr>
        <w:t>.</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610233">
        <w:rPr>
          <w:rFonts w:ascii="Times New Roman" w:hAnsi="Times New Roman"/>
          <w:sz w:val="24"/>
          <w:szCs w:val="24"/>
        </w:rPr>
        <w:t>Os recursos financeiros para execução</w:t>
      </w:r>
      <w:r w:rsidRPr="004A33B9">
        <w:rPr>
          <w:rFonts w:ascii="Times New Roman" w:hAnsi="Times New Roman"/>
          <w:sz w:val="24"/>
          <w:szCs w:val="24"/>
        </w:rPr>
        <w:t xml:space="preserve"> do Projeto serão aportados integralmente pel</w:t>
      </w:r>
      <w:r>
        <w:rPr>
          <w:rFonts w:ascii="Times New Roman" w:hAnsi="Times New Roman"/>
          <w:sz w:val="24"/>
          <w:szCs w:val="24"/>
        </w:rPr>
        <w:t>a EMPRESA</w:t>
      </w:r>
      <w:r w:rsidRPr="004A33B9">
        <w:rPr>
          <w:rFonts w:ascii="Times New Roman" w:hAnsi="Times New Roman"/>
          <w:sz w:val="24"/>
          <w:szCs w:val="24"/>
        </w:rPr>
        <w:t xml:space="preserve"> mediante o pagamento de Faturas a serem emitidas pela FUNDEP.</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383871">
        <w:rPr>
          <w:rFonts w:ascii="Times New Roman" w:hAnsi="Times New Roman"/>
          <w:sz w:val="24"/>
          <w:szCs w:val="24"/>
        </w:rPr>
        <w:t xml:space="preserve">A Fundep emitirá faturas </w:t>
      </w:r>
      <w:r>
        <w:rPr>
          <w:rFonts w:ascii="Times New Roman" w:hAnsi="Times New Roman"/>
          <w:sz w:val="24"/>
          <w:szCs w:val="24"/>
        </w:rPr>
        <w:t xml:space="preserve">que serão encaminhadas </w:t>
      </w:r>
      <w:r w:rsidRPr="00383871">
        <w:rPr>
          <w:rFonts w:ascii="Times New Roman" w:hAnsi="Times New Roman"/>
          <w:sz w:val="24"/>
          <w:szCs w:val="24"/>
        </w:rPr>
        <w:t xml:space="preserve">juntamente com </w:t>
      </w:r>
      <w:r>
        <w:rPr>
          <w:rFonts w:ascii="Times New Roman" w:hAnsi="Times New Roman"/>
          <w:sz w:val="24"/>
          <w:szCs w:val="24"/>
        </w:rPr>
        <w:t xml:space="preserve">os relatórios de atividades do coordenador do Projeto à EMPRESA, tendo esta </w:t>
      </w:r>
      <w:r w:rsidRPr="00383871">
        <w:rPr>
          <w:rFonts w:ascii="Times New Roman" w:hAnsi="Times New Roman"/>
          <w:sz w:val="24"/>
          <w:szCs w:val="24"/>
        </w:rPr>
        <w:t>até 10 (dez) dias após emissão para pagamento da mesma;</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F956BC">
        <w:rPr>
          <w:rFonts w:ascii="Times New Roman" w:hAnsi="Times New Roman"/>
          <w:sz w:val="24"/>
          <w:szCs w:val="24"/>
        </w:rPr>
        <w:t>O valor Global do Projeto será aplicado pela FUNDEP conforme orientação da Coordenação do Projeto e respeitado o Anexo I.</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F956BC">
        <w:rPr>
          <w:rFonts w:ascii="Times New Roman" w:hAnsi="Times New Roman"/>
          <w:sz w:val="24"/>
          <w:szCs w:val="24"/>
        </w:rPr>
        <w:t>A empresa se compromete a adquirir os equipamentos descritos no plano de trabalho, de modo a viabilizar a execução da pesquisa, conforme cronograma acordado com coordenador do projeto.</w:t>
      </w:r>
    </w:p>
    <w:p w:rsidR="00D6151A" w:rsidRDefault="00D6151A" w:rsidP="00D6151A">
      <w:pPr>
        <w:pStyle w:val="PargrafodaLista"/>
        <w:spacing w:before="240" w:after="0" w:line="240" w:lineRule="auto"/>
        <w:contextualSpacing w:val="0"/>
        <w:jc w:val="both"/>
        <w:rPr>
          <w:rFonts w:ascii="Times New Roman" w:hAnsi="Times New Roman"/>
          <w:sz w:val="24"/>
          <w:szCs w:val="24"/>
        </w:rPr>
      </w:pPr>
    </w:p>
    <w:p w:rsidR="001B3B2A" w:rsidRDefault="00EA3EB8"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F956BC">
        <w:rPr>
          <w:rFonts w:ascii="Times New Roman" w:hAnsi="Times New Roman"/>
          <w:b/>
          <w:sz w:val="24"/>
          <w:szCs w:val="24"/>
        </w:rPr>
        <w:t xml:space="preserve">CLÁUSULA </w:t>
      </w:r>
      <w:r>
        <w:rPr>
          <w:rFonts w:ascii="Times New Roman" w:hAnsi="Times New Roman"/>
          <w:b/>
          <w:sz w:val="24"/>
          <w:szCs w:val="24"/>
        </w:rPr>
        <w:tab/>
        <w:t>QUINTA</w:t>
      </w:r>
      <w:r w:rsidRPr="00F956BC">
        <w:rPr>
          <w:rFonts w:ascii="Times New Roman" w:hAnsi="Times New Roman"/>
          <w:b/>
          <w:sz w:val="24"/>
          <w:szCs w:val="24"/>
        </w:rPr>
        <w:t xml:space="preserve"> – DA </w:t>
      </w:r>
      <w:smartTag w:uri="schemas-houaiss/mini" w:element="verbetes">
        <w:r w:rsidRPr="00F956BC">
          <w:rPr>
            <w:rFonts w:ascii="Times New Roman" w:hAnsi="Times New Roman"/>
            <w:b/>
            <w:sz w:val="24"/>
            <w:szCs w:val="24"/>
          </w:rPr>
          <w:t>PROPRIEDADE</w:t>
        </w:r>
      </w:smartTag>
      <w:r w:rsidRPr="00F956BC">
        <w:rPr>
          <w:rFonts w:ascii="Times New Roman" w:hAnsi="Times New Roman"/>
          <w:b/>
          <w:sz w:val="24"/>
          <w:szCs w:val="24"/>
        </w:rPr>
        <w:t xml:space="preserve"> DOS </w:t>
      </w:r>
      <w:smartTag w:uri="schemas-houaiss/mini" w:element="verbetes">
        <w:r w:rsidRPr="00F956BC">
          <w:rPr>
            <w:rFonts w:ascii="Times New Roman" w:hAnsi="Times New Roman"/>
            <w:b/>
            <w:sz w:val="24"/>
            <w:szCs w:val="24"/>
          </w:rPr>
          <w:t>BENS</w:t>
        </w:r>
      </w:smartTag>
      <w:r w:rsidRPr="00F956BC">
        <w:rPr>
          <w:rFonts w:ascii="Times New Roman" w:hAnsi="Times New Roman"/>
          <w:b/>
          <w:sz w:val="24"/>
          <w:szCs w:val="24"/>
        </w:rPr>
        <w:t xml:space="preserve"> </w:t>
      </w:r>
      <w:smartTag w:uri="schemas-houaiss/mini" w:element="verbetes">
        <w:r w:rsidRPr="00F956BC">
          <w:rPr>
            <w:rFonts w:ascii="Times New Roman" w:hAnsi="Times New Roman"/>
            <w:b/>
            <w:sz w:val="24"/>
            <w:szCs w:val="24"/>
          </w:rPr>
          <w:t>REMANESCENTES</w:t>
        </w:r>
      </w:smartTag>
    </w:p>
    <w:p w:rsidR="001B3B2A" w:rsidRDefault="00EA3EB8" w:rsidP="009556E2">
      <w:pPr>
        <w:pStyle w:val="PargrafodaLista"/>
        <w:spacing w:before="240" w:after="0" w:line="240" w:lineRule="auto"/>
        <w:contextualSpacing w:val="0"/>
        <w:jc w:val="both"/>
        <w:rPr>
          <w:rFonts w:ascii="Times New Roman" w:hAnsi="Times New Roman"/>
          <w:sz w:val="24"/>
          <w:szCs w:val="24"/>
        </w:rPr>
      </w:pPr>
      <w:r w:rsidRPr="00F956BC">
        <w:rPr>
          <w:rFonts w:ascii="Times New Roman" w:hAnsi="Times New Roman"/>
          <w:sz w:val="24"/>
          <w:szCs w:val="24"/>
        </w:rPr>
        <w:lastRenderedPageBreak/>
        <w:t xml:space="preserve">A UFABC terá o </w:t>
      </w:r>
      <w:smartTag w:uri="schemas-houaiss/mini" w:element="verbetes">
        <w:r w:rsidRPr="00F956BC">
          <w:rPr>
            <w:rFonts w:ascii="Times New Roman" w:hAnsi="Times New Roman"/>
            <w:sz w:val="24"/>
            <w:szCs w:val="24"/>
          </w:rPr>
          <w:t>direito</w:t>
        </w:r>
      </w:smartTag>
      <w:r w:rsidRPr="00F956BC">
        <w:rPr>
          <w:rFonts w:ascii="Times New Roman" w:hAnsi="Times New Roman"/>
          <w:sz w:val="24"/>
          <w:szCs w:val="24"/>
        </w:rPr>
        <w:t xml:space="preserve"> de </w:t>
      </w:r>
      <w:smartTag w:uri="schemas-houaiss/mini" w:element="verbetes">
        <w:r w:rsidRPr="00F956BC">
          <w:rPr>
            <w:rFonts w:ascii="Times New Roman" w:hAnsi="Times New Roman"/>
            <w:sz w:val="24"/>
            <w:szCs w:val="24"/>
          </w:rPr>
          <w:t>propriedade</w:t>
        </w:r>
      </w:smartTag>
      <w:r w:rsidRPr="00F956BC">
        <w:rPr>
          <w:rFonts w:ascii="Times New Roman" w:hAnsi="Times New Roman"/>
          <w:sz w:val="24"/>
          <w:szCs w:val="24"/>
        </w:rPr>
        <w:t xml:space="preserve">, na </w:t>
      </w:r>
      <w:smartTag w:uri="schemas-houaiss/mini" w:element="verbetes">
        <w:r w:rsidRPr="00F956BC">
          <w:rPr>
            <w:rFonts w:ascii="Times New Roman" w:hAnsi="Times New Roman"/>
            <w:sz w:val="24"/>
            <w:szCs w:val="24"/>
          </w:rPr>
          <w:t>data</w:t>
        </w:r>
      </w:smartTag>
      <w:r w:rsidRPr="00F956BC">
        <w:rPr>
          <w:rFonts w:ascii="Times New Roman" w:hAnsi="Times New Roman"/>
          <w:sz w:val="24"/>
          <w:szCs w:val="24"/>
        </w:rPr>
        <w:t xml:space="preserve"> de </w:t>
      </w:r>
      <w:smartTag w:uri="schemas-houaiss/mini" w:element="verbetes">
        <w:r w:rsidRPr="00F956BC">
          <w:rPr>
            <w:rFonts w:ascii="Times New Roman" w:hAnsi="Times New Roman"/>
            <w:sz w:val="24"/>
            <w:szCs w:val="24"/>
          </w:rPr>
          <w:t>conclusão</w:t>
        </w:r>
      </w:smartTag>
      <w:r w:rsidRPr="00F956BC">
        <w:rPr>
          <w:rFonts w:ascii="Times New Roman" w:hAnsi="Times New Roman"/>
          <w:sz w:val="24"/>
          <w:szCs w:val="24"/>
        </w:rPr>
        <w:t xml:space="preserve"> </w:t>
      </w:r>
      <w:smartTag w:uri="schemas-houaiss/mini" w:element="verbetes">
        <w:r w:rsidRPr="00F956BC">
          <w:rPr>
            <w:rFonts w:ascii="Times New Roman" w:hAnsi="Times New Roman"/>
            <w:sz w:val="24"/>
            <w:szCs w:val="24"/>
          </w:rPr>
          <w:t>ou</w:t>
        </w:r>
      </w:smartTag>
      <w:r w:rsidRPr="00F956BC">
        <w:rPr>
          <w:rFonts w:ascii="Times New Roman" w:hAnsi="Times New Roman"/>
          <w:sz w:val="24"/>
          <w:szCs w:val="24"/>
        </w:rPr>
        <w:t xml:space="preserve"> </w:t>
      </w:r>
      <w:smartTag w:uri="schemas-houaiss/mini" w:element="verbetes">
        <w:r w:rsidRPr="00F956BC">
          <w:rPr>
            <w:rFonts w:ascii="Times New Roman" w:hAnsi="Times New Roman"/>
            <w:sz w:val="24"/>
            <w:szCs w:val="24"/>
          </w:rPr>
          <w:t>extinção</w:t>
        </w:r>
      </w:smartTag>
      <w:r w:rsidRPr="00F956BC">
        <w:rPr>
          <w:rFonts w:ascii="Times New Roman" w:hAnsi="Times New Roman"/>
          <w:sz w:val="24"/>
          <w:szCs w:val="24"/>
        </w:rPr>
        <w:t xml:space="preserve"> do </w:t>
      </w:r>
      <w:smartTag w:uri="schemas-houaiss/acao" w:element="dm">
        <w:r w:rsidRPr="00F956BC">
          <w:rPr>
            <w:rFonts w:ascii="Times New Roman" w:hAnsi="Times New Roman"/>
            <w:sz w:val="24"/>
            <w:szCs w:val="24"/>
          </w:rPr>
          <w:t>presente</w:t>
        </w:r>
      </w:smartTag>
      <w:r w:rsidRPr="00F956BC">
        <w:rPr>
          <w:rFonts w:ascii="Times New Roman" w:hAnsi="Times New Roman"/>
          <w:sz w:val="24"/>
          <w:szCs w:val="24"/>
        </w:rPr>
        <w:t xml:space="preserve"> TCTC, </w:t>
      </w:r>
      <w:smartTag w:uri="schemas-houaiss/mini" w:element="verbetes">
        <w:r w:rsidRPr="00F956BC">
          <w:rPr>
            <w:rFonts w:ascii="Times New Roman" w:hAnsi="Times New Roman"/>
            <w:sz w:val="24"/>
            <w:szCs w:val="24"/>
          </w:rPr>
          <w:t>sobre</w:t>
        </w:r>
      </w:smartTag>
      <w:r w:rsidRPr="00F956BC">
        <w:rPr>
          <w:rFonts w:ascii="Times New Roman" w:hAnsi="Times New Roman"/>
          <w:sz w:val="24"/>
          <w:szCs w:val="24"/>
        </w:rPr>
        <w:t xml:space="preserve"> os </w:t>
      </w:r>
      <w:smartTag w:uri="schemas-houaiss/mini" w:element="verbetes">
        <w:r w:rsidRPr="00F956BC">
          <w:rPr>
            <w:rFonts w:ascii="Times New Roman" w:hAnsi="Times New Roman"/>
            <w:sz w:val="24"/>
            <w:szCs w:val="24"/>
          </w:rPr>
          <w:t>bens</w:t>
        </w:r>
      </w:smartTag>
      <w:r w:rsidRPr="00F956BC">
        <w:rPr>
          <w:rFonts w:ascii="Times New Roman" w:hAnsi="Times New Roman"/>
          <w:sz w:val="24"/>
          <w:szCs w:val="24"/>
        </w:rPr>
        <w:t xml:space="preserve"> remanescentes </w:t>
      </w:r>
      <w:smartTag w:uri="schemas-houaiss/mini" w:element="verbetes">
        <w:r w:rsidRPr="00F956BC">
          <w:rPr>
            <w:rFonts w:ascii="Times New Roman" w:hAnsi="Times New Roman"/>
            <w:sz w:val="24"/>
            <w:szCs w:val="24"/>
          </w:rPr>
          <w:t>que</w:t>
        </w:r>
      </w:smartTag>
      <w:r w:rsidRPr="00F956BC">
        <w:rPr>
          <w:rFonts w:ascii="Times New Roman" w:hAnsi="Times New Roman"/>
          <w:sz w:val="24"/>
          <w:szCs w:val="24"/>
        </w:rPr>
        <w:t xml:space="preserve">, </w:t>
      </w:r>
      <w:smartTag w:uri="schemas-houaiss/mini" w:element="verbetes">
        <w:r w:rsidRPr="00F956BC">
          <w:rPr>
            <w:rFonts w:ascii="Times New Roman" w:hAnsi="Times New Roman"/>
            <w:sz w:val="24"/>
            <w:szCs w:val="24"/>
          </w:rPr>
          <w:t>em</w:t>
        </w:r>
      </w:smartTag>
      <w:r w:rsidRPr="00F956BC">
        <w:rPr>
          <w:rFonts w:ascii="Times New Roman" w:hAnsi="Times New Roman"/>
          <w:sz w:val="24"/>
          <w:szCs w:val="24"/>
        </w:rPr>
        <w:t xml:space="preserve"> </w:t>
      </w:r>
      <w:smartTag w:uri="schemas-houaiss/mini" w:element="verbetes">
        <w:r w:rsidRPr="00F956BC">
          <w:rPr>
            <w:rFonts w:ascii="Times New Roman" w:hAnsi="Times New Roman"/>
            <w:sz w:val="24"/>
            <w:szCs w:val="24"/>
          </w:rPr>
          <w:t>razão</w:t>
        </w:r>
      </w:smartTag>
      <w:r w:rsidRPr="00F956BC">
        <w:rPr>
          <w:rFonts w:ascii="Times New Roman" w:hAnsi="Times New Roman"/>
          <w:sz w:val="24"/>
          <w:szCs w:val="24"/>
        </w:rPr>
        <w:t xml:space="preserve"> deste, tenham sido adquiridos, produzidos, transformados </w:t>
      </w:r>
      <w:smartTag w:uri="schemas-houaiss/mini" w:element="verbetes">
        <w:r w:rsidRPr="00F956BC">
          <w:rPr>
            <w:rFonts w:ascii="Times New Roman" w:hAnsi="Times New Roman"/>
            <w:sz w:val="24"/>
            <w:szCs w:val="24"/>
          </w:rPr>
          <w:t>ou</w:t>
        </w:r>
      </w:smartTag>
      <w:r w:rsidRPr="00F956BC">
        <w:rPr>
          <w:rFonts w:ascii="Times New Roman" w:hAnsi="Times New Roman"/>
          <w:sz w:val="24"/>
          <w:szCs w:val="24"/>
        </w:rPr>
        <w:t xml:space="preserve"> construídos, respeitado o </w:t>
      </w:r>
      <w:smartTag w:uri="schemas-houaiss/mini" w:element="verbetes">
        <w:r w:rsidRPr="00F956BC">
          <w:rPr>
            <w:rFonts w:ascii="Times New Roman" w:hAnsi="Times New Roman"/>
            <w:sz w:val="24"/>
            <w:szCs w:val="24"/>
          </w:rPr>
          <w:t>disposto</w:t>
        </w:r>
      </w:smartTag>
      <w:r w:rsidRPr="00F956BC">
        <w:rPr>
          <w:rFonts w:ascii="Times New Roman" w:hAnsi="Times New Roman"/>
          <w:sz w:val="24"/>
          <w:szCs w:val="24"/>
        </w:rPr>
        <w:t xml:space="preserve"> na </w:t>
      </w:r>
      <w:smartTag w:uri="schemas-houaiss/mini" w:element="verbetes">
        <w:r w:rsidRPr="00F956BC">
          <w:rPr>
            <w:rFonts w:ascii="Times New Roman" w:hAnsi="Times New Roman"/>
            <w:sz w:val="24"/>
            <w:szCs w:val="24"/>
          </w:rPr>
          <w:t>legislação</w:t>
        </w:r>
        <w:r w:rsidR="00D6151A">
          <w:rPr>
            <w:rFonts w:ascii="Times New Roman" w:hAnsi="Times New Roman"/>
            <w:sz w:val="24"/>
            <w:szCs w:val="24"/>
          </w:rPr>
          <w:t>.</w:t>
        </w:r>
      </w:smartTag>
    </w:p>
    <w:p w:rsidR="001B3B2A" w:rsidRDefault="00174A37"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w:t>
      </w:r>
      <w:r w:rsidR="000C48BC">
        <w:rPr>
          <w:rFonts w:ascii="Times New Roman" w:hAnsi="Times New Roman"/>
          <w:b/>
          <w:sz w:val="24"/>
          <w:szCs w:val="24"/>
        </w:rPr>
        <w:t>LÁUS</w:t>
      </w:r>
      <w:r w:rsidRPr="004A33B9">
        <w:rPr>
          <w:rFonts w:ascii="Times New Roman" w:hAnsi="Times New Roman"/>
          <w:b/>
          <w:sz w:val="24"/>
          <w:szCs w:val="24"/>
        </w:rPr>
        <w:t xml:space="preserve">ULA </w:t>
      </w:r>
      <w:r w:rsidR="00ED45F6">
        <w:rPr>
          <w:rFonts w:ascii="Times New Roman" w:hAnsi="Times New Roman"/>
          <w:b/>
          <w:sz w:val="24"/>
          <w:szCs w:val="24"/>
        </w:rPr>
        <w:t>SEXTA</w:t>
      </w:r>
      <w:r w:rsidRPr="004A33B9">
        <w:rPr>
          <w:rFonts w:ascii="Times New Roman" w:hAnsi="Times New Roman"/>
          <w:b/>
          <w:sz w:val="24"/>
          <w:szCs w:val="24"/>
        </w:rPr>
        <w:t xml:space="preserve"> - DA COORDENAÇÃO DO PROJETO</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4A33B9">
        <w:rPr>
          <w:rFonts w:ascii="Times New Roman" w:hAnsi="Times New Roman"/>
          <w:sz w:val="24"/>
          <w:szCs w:val="24"/>
        </w:rPr>
        <w:t>Para constituir a Coordenação do Projeto</w:t>
      </w:r>
      <w:r>
        <w:rPr>
          <w:rFonts w:ascii="Times New Roman" w:hAnsi="Times New Roman"/>
          <w:sz w:val="24"/>
          <w:szCs w:val="24"/>
        </w:rPr>
        <w:t xml:space="preserve"> pela UFABC,</w:t>
      </w:r>
      <w:r w:rsidRPr="004A33B9">
        <w:rPr>
          <w:rFonts w:ascii="Times New Roman" w:hAnsi="Times New Roman"/>
          <w:sz w:val="24"/>
          <w:szCs w:val="24"/>
        </w:rPr>
        <w:t xml:space="preserve"> </w:t>
      </w:r>
      <w:r>
        <w:rPr>
          <w:rFonts w:ascii="Times New Roman" w:hAnsi="Times New Roman"/>
          <w:sz w:val="24"/>
          <w:szCs w:val="24"/>
        </w:rPr>
        <w:t>fica indicado</w:t>
      </w:r>
      <w:r w:rsidRPr="004A33B9">
        <w:rPr>
          <w:rFonts w:ascii="Times New Roman" w:hAnsi="Times New Roman"/>
          <w:sz w:val="24"/>
          <w:szCs w:val="24"/>
        </w:rPr>
        <w:t xml:space="preserve"> </w:t>
      </w:r>
      <w:r>
        <w:rPr>
          <w:rFonts w:ascii="Times New Roman" w:hAnsi="Times New Roman"/>
          <w:sz w:val="24"/>
          <w:szCs w:val="24"/>
        </w:rPr>
        <w:t xml:space="preserve">o </w:t>
      </w:r>
      <w:r w:rsidRPr="004A33B9">
        <w:rPr>
          <w:rFonts w:ascii="Times New Roman" w:hAnsi="Times New Roman"/>
          <w:sz w:val="24"/>
          <w:szCs w:val="24"/>
        </w:rPr>
        <w:t>Professor</w:t>
      </w:r>
      <w:r>
        <w:rPr>
          <w:rFonts w:ascii="Times New Roman" w:hAnsi="Times New Roman"/>
          <w:sz w:val="24"/>
          <w:szCs w:val="24"/>
        </w:rPr>
        <w:t xml:space="preserve"> </w:t>
      </w:r>
      <w:r w:rsidR="003B5B2F" w:rsidRPr="00DA5CED">
        <w:rPr>
          <w:rFonts w:ascii="Times New Roman" w:hAnsi="Times New Roman"/>
          <w:sz w:val="24"/>
          <w:szCs w:val="24"/>
          <w:highlight w:val="yellow"/>
        </w:rPr>
        <w:t>xx</w:t>
      </w:r>
      <w:r w:rsidRPr="004A33B9">
        <w:rPr>
          <w:rFonts w:ascii="Times New Roman" w:hAnsi="Times New Roman"/>
          <w:sz w:val="24"/>
          <w:szCs w:val="24"/>
        </w:rPr>
        <w:t xml:space="preserve">, </w:t>
      </w:r>
      <w:r>
        <w:rPr>
          <w:rFonts w:ascii="Times New Roman" w:hAnsi="Times New Roman"/>
          <w:sz w:val="24"/>
          <w:szCs w:val="24"/>
        </w:rPr>
        <w:t xml:space="preserve">SIAPE nº </w:t>
      </w:r>
      <w:r w:rsidR="00DA5CED" w:rsidRPr="00DA5CED">
        <w:rPr>
          <w:rFonts w:ascii="Times New Roman" w:hAnsi="Times New Roman"/>
          <w:sz w:val="24"/>
          <w:szCs w:val="24"/>
          <w:highlight w:val="yellow"/>
        </w:rPr>
        <w:t>xx</w:t>
      </w:r>
      <w:r>
        <w:rPr>
          <w:rFonts w:ascii="Times New Roman" w:hAnsi="Times New Roman"/>
          <w:sz w:val="24"/>
          <w:szCs w:val="24"/>
        </w:rPr>
        <w:t xml:space="preserve">, </w:t>
      </w:r>
      <w:r w:rsidRPr="004A33B9">
        <w:rPr>
          <w:rFonts w:ascii="Times New Roman" w:hAnsi="Times New Roman"/>
          <w:sz w:val="24"/>
          <w:szCs w:val="24"/>
        </w:rPr>
        <w:t>docente do Centro</w:t>
      </w:r>
      <w:r>
        <w:rPr>
          <w:rFonts w:ascii="Times New Roman" w:hAnsi="Times New Roman"/>
          <w:sz w:val="24"/>
          <w:szCs w:val="24"/>
        </w:rPr>
        <w:t xml:space="preserve"> </w:t>
      </w:r>
      <w:r w:rsidR="00DA5CED" w:rsidRPr="00DA5CED">
        <w:rPr>
          <w:rFonts w:ascii="Times New Roman" w:hAnsi="Times New Roman"/>
          <w:sz w:val="24"/>
          <w:szCs w:val="24"/>
          <w:highlight w:val="yellow"/>
        </w:rPr>
        <w:t>xx</w:t>
      </w:r>
      <w:r w:rsidRPr="00DA5CED">
        <w:rPr>
          <w:rFonts w:ascii="Times New Roman" w:hAnsi="Times New Roman"/>
          <w:sz w:val="24"/>
          <w:szCs w:val="24"/>
          <w:highlight w:val="yellow"/>
        </w:rPr>
        <w:t xml:space="preserve"> (</w:t>
      </w:r>
      <w:r w:rsidR="00DA5CED" w:rsidRPr="00DA5CED">
        <w:rPr>
          <w:rFonts w:ascii="Times New Roman" w:hAnsi="Times New Roman"/>
          <w:sz w:val="24"/>
          <w:szCs w:val="24"/>
          <w:highlight w:val="yellow"/>
        </w:rPr>
        <w:t>xx</w:t>
      </w:r>
      <w:r w:rsidRPr="00DA5CED">
        <w:rPr>
          <w:rFonts w:ascii="Times New Roman" w:hAnsi="Times New Roman"/>
          <w:sz w:val="24"/>
          <w:szCs w:val="24"/>
          <w:highlight w:val="yellow"/>
        </w:rPr>
        <w:t>)</w:t>
      </w:r>
      <w:r>
        <w:rPr>
          <w:rFonts w:ascii="Times New Roman" w:hAnsi="Times New Roman"/>
          <w:sz w:val="24"/>
          <w:szCs w:val="24"/>
        </w:rPr>
        <w:t xml:space="preserve"> da </w:t>
      </w:r>
      <w:r w:rsidRPr="00DD2D1A">
        <w:rPr>
          <w:rFonts w:ascii="Times New Roman" w:hAnsi="Times New Roman"/>
          <w:sz w:val="24"/>
          <w:szCs w:val="24"/>
        </w:rPr>
        <w:t>UFABC</w:t>
      </w:r>
      <w:r w:rsidRPr="004A33B9">
        <w:rPr>
          <w:rFonts w:ascii="Times New Roman" w:hAnsi="Times New Roman"/>
          <w:sz w:val="24"/>
          <w:szCs w:val="24"/>
        </w:rPr>
        <w:t>.</w:t>
      </w:r>
    </w:p>
    <w:p w:rsidR="001B3B2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4A33B9">
        <w:rPr>
          <w:rFonts w:ascii="Times New Roman" w:hAnsi="Times New Roman"/>
          <w:sz w:val="24"/>
          <w:szCs w:val="24"/>
        </w:rPr>
        <w:t>Para constituir a Coordenação do Projeto</w:t>
      </w:r>
      <w:r>
        <w:rPr>
          <w:rFonts w:ascii="Times New Roman" w:hAnsi="Times New Roman"/>
          <w:sz w:val="24"/>
          <w:szCs w:val="24"/>
        </w:rPr>
        <w:t xml:space="preserve"> pela EMPRESA,</w:t>
      </w:r>
      <w:r w:rsidRPr="004A33B9">
        <w:rPr>
          <w:rFonts w:ascii="Times New Roman" w:hAnsi="Times New Roman"/>
          <w:sz w:val="24"/>
          <w:szCs w:val="24"/>
        </w:rPr>
        <w:t xml:space="preserve"> </w:t>
      </w:r>
      <w:r>
        <w:rPr>
          <w:rFonts w:ascii="Times New Roman" w:hAnsi="Times New Roman"/>
          <w:sz w:val="24"/>
          <w:szCs w:val="24"/>
        </w:rPr>
        <w:t>fica indicado</w:t>
      </w:r>
      <w:r w:rsidRPr="004A33B9">
        <w:rPr>
          <w:rFonts w:ascii="Times New Roman" w:hAnsi="Times New Roman"/>
          <w:sz w:val="24"/>
          <w:szCs w:val="24"/>
        </w:rPr>
        <w:t xml:space="preserve"> </w:t>
      </w:r>
      <w:r>
        <w:rPr>
          <w:rFonts w:ascii="Times New Roman" w:hAnsi="Times New Roman"/>
          <w:sz w:val="24"/>
          <w:szCs w:val="24"/>
        </w:rPr>
        <w:t xml:space="preserve">o </w:t>
      </w:r>
      <w:r w:rsidR="00DA5CED" w:rsidRPr="00DA5CED">
        <w:rPr>
          <w:rFonts w:ascii="Times New Roman" w:hAnsi="Times New Roman"/>
          <w:sz w:val="24"/>
          <w:szCs w:val="24"/>
          <w:highlight w:val="yellow"/>
        </w:rPr>
        <w:t>xx</w:t>
      </w:r>
      <w:r w:rsidR="00501F62">
        <w:rPr>
          <w:rFonts w:ascii="Times New Roman" w:hAnsi="Times New Roman"/>
          <w:sz w:val="24"/>
          <w:szCs w:val="24"/>
        </w:rPr>
        <w:t xml:space="preserve"> RG </w:t>
      </w:r>
      <w:r w:rsidR="00DA5CED" w:rsidRPr="00DA5CED">
        <w:rPr>
          <w:rFonts w:ascii="Times New Roman" w:hAnsi="Times New Roman"/>
          <w:sz w:val="24"/>
          <w:szCs w:val="24"/>
          <w:highlight w:val="yellow"/>
        </w:rPr>
        <w:t>xx</w:t>
      </w:r>
      <w:r w:rsidR="00DA5CED">
        <w:rPr>
          <w:rFonts w:ascii="Times New Roman" w:hAnsi="Times New Roman"/>
          <w:sz w:val="24"/>
          <w:szCs w:val="24"/>
        </w:rPr>
        <w:t>,</w:t>
      </w:r>
      <w:r w:rsidR="00501F62">
        <w:rPr>
          <w:rFonts w:ascii="Times New Roman" w:hAnsi="Times New Roman"/>
          <w:sz w:val="24"/>
          <w:szCs w:val="24"/>
        </w:rPr>
        <w:t xml:space="preserve"> </w:t>
      </w:r>
      <w:r w:rsidR="00DA5CED">
        <w:rPr>
          <w:rFonts w:ascii="Times New Roman" w:hAnsi="Times New Roman"/>
          <w:sz w:val="24"/>
          <w:szCs w:val="24"/>
        </w:rPr>
        <w:t xml:space="preserve">CPF </w:t>
      </w:r>
      <w:r w:rsidR="00DA5CED" w:rsidRPr="00DA5CED">
        <w:rPr>
          <w:rFonts w:ascii="Times New Roman" w:hAnsi="Times New Roman"/>
          <w:sz w:val="24"/>
          <w:szCs w:val="24"/>
          <w:highlight w:val="yellow"/>
        </w:rPr>
        <w:t>xx</w:t>
      </w:r>
      <w:r w:rsidRPr="004A33B9">
        <w:rPr>
          <w:rFonts w:ascii="Times New Roman" w:hAnsi="Times New Roman"/>
          <w:sz w:val="24"/>
          <w:szCs w:val="24"/>
        </w:rPr>
        <w:t>.</w:t>
      </w:r>
    </w:p>
    <w:p w:rsidR="00DA5CED" w:rsidRPr="00D6151A" w:rsidRDefault="00EA3EB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D6151A">
        <w:rPr>
          <w:rFonts w:ascii="Times New Roman" w:hAnsi="Times New Roman"/>
          <w:sz w:val="24"/>
          <w:szCs w:val="24"/>
        </w:rPr>
        <w:t xml:space="preserve">Caberá à Coordenação </w:t>
      </w:r>
      <w:r w:rsidR="007849C1" w:rsidRPr="00D6151A">
        <w:rPr>
          <w:rFonts w:ascii="Times New Roman" w:hAnsi="Times New Roman"/>
          <w:sz w:val="24"/>
          <w:szCs w:val="24"/>
        </w:rPr>
        <w:t xml:space="preserve">da UFABC </w:t>
      </w:r>
      <w:r w:rsidRPr="00D6151A">
        <w:rPr>
          <w:rFonts w:ascii="Times New Roman" w:hAnsi="Times New Roman"/>
          <w:sz w:val="24"/>
          <w:szCs w:val="24"/>
        </w:rPr>
        <w:t>a solução e/ou encaminhamento à FUNDEP e demais envolvidos de questões técnicas, administrativas e financeiras da execução dos trabalhos durante a vigência do presente instrumento.</w:t>
      </w:r>
    </w:p>
    <w:p w:rsidR="001B3B2A" w:rsidRDefault="00174A37"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 xml:space="preserve">CLÁUSULA </w:t>
      </w:r>
      <w:r w:rsidR="00ED45F6">
        <w:rPr>
          <w:rFonts w:ascii="Times New Roman" w:hAnsi="Times New Roman"/>
          <w:b/>
          <w:sz w:val="24"/>
          <w:szCs w:val="24"/>
        </w:rPr>
        <w:t>SÉTIMA</w:t>
      </w:r>
      <w:r w:rsidRPr="004A33B9">
        <w:rPr>
          <w:rFonts w:ascii="Times New Roman" w:hAnsi="Times New Roman"/>
          <w:b/>
          <w:sz w:val="24"/>
          <w:szCs w:val="24"/>
        </w:rPr>
        <w:t xml:space="preserve"> – DA VIGÊNCIA</w:t>
      </w:r>
    </w:p>
    <w:p w:rsidR="001B3B2A" w:rsidRDefault="002539A6"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2539A6">
        <w:rPr>
          <w:rFonts w:ascii="Times New Roman" w:hAnsi="Times New Roman"/>
          <w:sz w:val="24"/>
          <w:szCs w:val="24"/>
        </w:rPr>
        <w:t xml:space="preserve">O </w:t>
      </w:r>
      <w:smartTag w:uri="schemas-houaiss/mini" w:element="verbetes">
        <w:r w:rsidRPr="002539A6">
          <w:rPr>
            <w:rFonts w:ascii="Times New Roman" w:hAnsi="Times New Roman"/>
            <w:sz w:val="24"/>
            <w:szCs w:val="24"/>
          </w:rPr>
          <w:t>prazo</w:t>
        </w:r>
      </w:smartTag>
      <w:r w:rsidRPr="002539A6">
        <w:rPr>
          <w:rFonts w:ascii="Times New Roman" w:hAnsi="Times New Roman"/>
          <w:sz w:val="24"/>
          <w:szCs w:val="24"/>
        </w:rPr>
        <w:t xml:space="preserve"> de </w:t>
      </w:r>
      <w:smartTag w:uri="schemas-houaiss/mini" w:element="verbetes">
        <w:r w:rsidRPr="002539A6">
          <w:rPr>
            <w:rFonts w:ascii="Times New Roman" w:hAnsi="Times New Roman"/>
            <w:sz w:val="24"/>
            <w:szCs w:val="24"/>
          </w:rPr>
          <w:t>vigência</w:t>
        </w:r>
      </w:smartTag>
      <w:r w:rsidRPr="002539A6">
        <w:rPr>
          <w:rFonts w:ascii="Times New Roman" w:hAnsi="Times New Roman"/>
          <w:sz w:val="24"/>
          <w:szCs w:val="24"/>
        </w:rPr>
        <w:t xml:space="preserve"> deste instrumento é de </w:t>
      </w:r>
      <w:r w:rsidR="002B3628" w:rsidRPr="002B3628">
        <w:rPr>
          <w:rFonts w:ascii="Times New Roman" w:hAnsi="Times New Roman"/>
          <w:sz w:val="24"/>
          <w:szCs w:val="24"/>
          <w:highlight w:val="yellow"/>
        </w:rPr>
        <w:t>XX</w:t>
      </w:r>
      <w:r w:rsidR="00EA3EB8">
        <w:rPr>
          <w:rFonts w:ascii="Times New Roman" w:hAnsi="Times New Roman"/>
          <w:sz w:val="24"/>
          <w:szCs w:val="24"/>
        </w:rPr>
        <w:t xml:space="preserve"> (</w:t>
      </w:r>
      <w:r w:rsidR="002B3628">
        <w:rPr>
          <w:rFonts w:ascii="Times New Roman" w:hAnsi="Times New Roman"/>
          <w:sz w:val="24"/>
          <w:szCs w:val="24"/>
        </w:rPr>
        <w:t>XX</w:t>
      </w:r>
      <w:r w:rsidR="00EA3EB8">
        <w:rPr>
          <w:rFonts w:ascii="Times New Roman" w:hAnsi="Times New Roman"/>
          <w:sz w:val="24"/>
          <w:szCs w:val="24"/>
        </w:rPr>
        <w:t>) meses</w:t>
      </w:r>
      <w:r w:rsidRPr="002539A6">
        <w:rPr>
          <w:rFonts w:ascii="Times New Roman" w:hAnsi="Times New Roman"/>
          <w:sz w:val="24"/>
          <w:szCs w:val="24"/>
        </w:rPr>
        <w:t xml:space="preserve">, com início a partir da publicação do seu extrato resumido no Diário Oficial da União (D.O.U.), podendo </w:t>
      </w:r>
      <w:smartTag w:uri="schemas-houaiss/acao" w:element="hm">
        <w:r w:rsidRPr="002539A6">
          <w:rPr>
            <w:rFonts w:ascii="Times New Roman" w:hAnsi="Times New Roman"/>
            <w:sz w:val="24"/>
            <w:szCs w:val="24"/>
          </w:rPr>
          <w:t>ser</w:t>
        </w:r>
      </w:smartTag>
      <w:r w:rsidRPr="002539A6">
        <w:rPr>
          <w:rFonts w:ascii="Times New Roman" w:hAnsi="Times New Roman"/>
          <w:sz w:val="24"/>
          <w:szCs w:val="24"/>
        </w:rPr>
        <w:t xml:space="preserve"> prorrogado, </w:t>
      </w:r>
      <w:smartTag w:uri="schemas-houaiss/mini" w:element="verbetes">
        <w:r w:rsidRPr="002539A6">
          <w:rPr>
            <w:rFonts w:ascii="Times New Roman" w:hAnsi="Times New Roman"/>
            <w:sz w:val="24"/>
            <w:szCs w:val="24"/>
          </w:rPr>
          <w:t>com</w:t>
        </w:r>
      </w:smartTag>
      <w:r w:rsidRPr="002539A6">
        <w:rPr>
          <w:rFonts w:ascii="Times New Roman" w:hAnsi="Times New Roman"/>
          <w:sz w:val="24"/>
          <w:szCs w:val="24"/>
        </w:rPr>
        <w:t xml:space="preserve"> </w:t>
      </w:r>
      <w:smartTag w:uri="schemas-houaiss/mini" w:element="verbetes">
        <w:r w:rsidRPr="002539A6">
          <w:rPr>
            <w:rFonts w:ascii="Times New Roman" w:hAnsi="Times New Roman"/>
            <w:sz w:val="24"/>
            <w:szCs w:val="24"/>
          </w:rPr>
          <w:t>antecedência</w:t>
        </w:r>
      </w:smartTag>
      <w:r w:rsidRPr="002539A6">
        <w:rPr>
          <w:rFonts w:ascii="Times New Roman" w:hAnsi="Times New Roman"/>
          <w:sz w:val="24"/>
          <w:szCs w:val="24"/>
        </w:rPr>
        <w:t xml:space="preserve"> </w:t>
      </w:r>
      <w:smartTag w:uri="schemas-houaiss/mini" w:element="verbetes">
        <w:r w:rsidRPr="002539A6">
          <w:rPr>
            <w:rFonts w:ascii="Times New Roman" w:hAnsi="Times New Roman"/>
            <w:sz w:val="24"/>
            <w:szCs w:val="24"/>
          </w:rPr>
          <w:t>mínima</w:t>
        </w:r>
      </w:smartTag>
      <w:r w:rsidRPr="002539A6">
        <w:rPr>
          <w:rFonts w:ascii="Times New Roman" w:hAnsi="Times New Roman"/>
          <w:sz w:val="24"/>
          <w:szCs w:val="24"/>
        </w:rPr>
        <w:t xml:space="preserve"> de 60 (sessenta) </w:t>
      </w:r>
      <w:smartTag w:uri="schemas-houaiss/mini" w:element="verbetes">
        <w:r w:rsidRPr="002539A6">
          <w:rPr>
            <w:rFonts w:ascii="Times New Roman" w:hAnsi="Times New Roman"/>
            <w:sz w:val="24"/>
            <w:szCs w:val="24"/>
          </w:rPr>
          <w:t>dias</w:t>
        </w:r>
      </w:smartTag>
      <w:r w:rsidRPr="002539A6">
        <w:rPr>
          <w:rFonts w:ascii="Times New Roman" w:hAnsi="Times New Roman"/>
          <w:sz w:val="24"/>
          <w:szCs w:val="24"/>
        </w:rPr>
        <w:t xml:space="preserve"> do </w:t>
      </w:r>
      <w:smartTag w:uri="schemas-houaiss/mini" w:element="verbetes">
        <w:r w:rsidRPr="002539A6">
          <w:rPr>
            <w:rFonts w:ascii="Times New Roman" w:hAnsi="Times New Roman"/>
            <w:sz w:val="24"/>
            <w:szCs w:val="24"/>
          </w:rPr>
          <w:t>seu</w:t>
        </w:r>
      </w:smartTag>
      <w:r w:rsidRPr="002539A6">
        <w:rPr>
          <w:rFonts w:ascii="Times New Roman" w:hAnsi="Times New Roman"/>
          <w:sz w:val="24"/>
          <w:szCs w:val="24"/>
        </w:rPr>
        <w:t xml:space="preserve"> </w:t>
      </w:r>
      <w:smartTag w:uri="schemas-houaiss/mini" w:element="verbetes">
        <w:r w:rsidRPr="002539A6">
          <w:rPr>
            <w:rFonts w:ascii="Times New Roman" w:hAnsi="Times New Roman"/>
            <w:sz w:val="24"/>
            <w:szCs w:val="24"/>
          </w:rPr>
          <w:t>vencimento</w:t>
        </w:r>
      </w:smartTag>
      <w:r w:rsidRPr="002539A6">
        <w:rPr>
          <w:rFonts w:ascii="Times New Roman" w:hAnsi="Times New Roman"/>
          <w:sz w:val="24"/>
          <w:szCs w:val="24"/>
        </w:rPr>
        <w:t xml:space="preserve">, </w:t>
      </w:r>
      <w:smartTag w:uri="schemas-houaiss/mini" w:element="verbetes">
        <w:r w:rsidRPr="002539A6">
          <w:rPr>
            <w:rFonts w:ascii="Times New Roman" w:hAnsi="Times New Roman"/>
            <w:sz w:val="24"/>
            <w:szCs w:val="24"/>
          </w:rPr>
          <w:t>caso</w:t>
        </w:r>
      </w:smartTag>
      <w:r w:rsidRPr="002539A6">
        <w:rPr>
          <w:rFonts w:ascii="Times New Roman" w:hAnsi="Times New Roman"/>
          <w:sz w:val="24"/>
          <w:szCs w:val="24"/>
        </w:rPr>
        <w:t xml:space="preserve"> haja </w:t>
      </w:r>
      <w:smartTag w:uri="schemas-houaiss/mini" w:element="verbetes">
        <w:r w:rsidRPr="002539A6">
          <w:rPr>
            <w:rFonts w:ascii="Times New Roman" w:hAnsi="Times New Roman"/>
            <w:sz w:val="24"/>
            <w:szCs w:val="24"/>
          </w:rPr>
          <w:t>interesse</w:t>
        </w:r>
      </w:smartTag>
      <w:r w:rsidRPr="002539A6">
        <w:rPr>
          <w:rFonts w:ascii="Times New Roman" w:hAnsi="Times New Roman"/>
          <w:sz w:val="24"/>
          <w:szCs w:val="24"/>
        </w:rPr>
        <w:t xml:space="preserve"> dos partícipes, </w:t>
      </w:r>
      <w:smartTag w:uri="schemas-houaiss/mini" w:element="verbetes">
        <w:r w:rsidRPr="002539A6">
          <w:rPr>
            <w:rFonts w:ascii="Times New Roman" w:hAnsi="Times New Roman"/>
            <w:sz w:val="24"/>
            <w:szCs w:val="24"/>
          </w:rPr>
          <w:t>mediante</w:t>
        </w:r>
      </w:smartTag>
      <w:r w:rsidRPr="002539A6">
        <w:rPr>
          <w:rFonts w:ascii="Times New Roman" w:hAnsi="Times New Roman"/>
          <w:sz w:val="24"/>
          <w:szCs w:val="24"/>
        </w:rPr>
        <w:t xml:space="preserve"> </w:t>
      </w:r>
      <w:smartTag w:uri="schemas-houaiss/mini" w:element="verbetes">
        <w:r w:rsidRPr="002539A6">
          <w:rPr>
            <w:rFonts w:ascii="Times New Roman" w:hAnsi="Times New Roman"/>
            <w:sz w:val="24"/>
            <w:szCs w:val="24"/>
          </w:rPr>
          <w:t>celebração</w:t>
        </w:r>
      </w:smartTag>
      <w:r w:rsidRPr="002539A6">
        <w:rPr>
          <w:rFonts w:ascii="Times New Roman" w:hAnsi="Times New Roman"/>
          <w:sz w:val="24"/>
          <w:szCs w:val="24"/>
        </w:rPr>
        <w:t xml:space="preserve"> de </w:t>
      </w:r>
      <w:smartTag w:uri="schemas-houaiss/mini" w:element="verbetes">
        <w:r w:rsidRPr="002539A6">
          <w:rPr>
            <w:rFonts w:ascii="Times New Roman" w:hAnsi="Times New Roman"/>
            <w:sz w:val="24"/>
            <w:szCs w:val="24"/>
          </w:rPr>
          <w:t>Termo</w:t>
        </w:r>
      </w:smartTag>
      <w:r w:rsidRPr="002539A6">
        <w:rPr>
          <w:rFonts w:ascii="Times New Roman" w:hAnsi="Times New Roman"/>
          <w:sz w:val="24"/>
          <w:szCs w:val="24"/>
        </w:rPr>
        <w:t xml:space="preserve"> Aditivo, não podendo exceder o prazo total de 60 meses.</w:t>
      </w:r>
    </w:p>
    <w:p w:rsidR="00610233" w:rsidRPr="00610233" w:rsidRDefault="00174A37" w:rsidP="00610233">
      <w:pPr>
        <w:pStyle w:val="PargrafodaLista"/>
        <w:numPr>
          <w:ilvl w:val="0"/>
          <w:numId w:val="23"/>
        </w:numPr>
        <w:spacing w:before="240" w:after="0" w:line="240" w:lineRule="auto"/>
        <w:contextualSpacing w:val="0"/>
        <w:jc w:val="both"/>
      </w:pPr>
      <w:r w:rsidRPr="00132210">
        <w:rPr>
          <w:rFonts w:ascii="Times New Roman" w:hAnsi="Times New Roman"/>
          <w:b/>
          <w:sz w:val="24"/>
          <w:szCs w:val="24"/>
        </w:rPr>
        <w:t xml:space="preserve">CLÁUSULA </w:t>
      </w:r>
      <w:r w:rsidR="00ED45F6" w:rsidRPr="00132210">
        <w:rPr>
          <w:rFonts w:ascii="Times New Roman" w:hAnsi="Times New Roman"/>
          <w:b/>
          <w:sz w:val="24"/>
          <w:szCs w:val="24"/>
        </w:rPr>
        <w:t>OITAVA</w:t>
      </w:r>
      <w:r w:rsidRPr="00132210">
        <w:rPr>
          <w:rFonts w:ascii="Times New Roman" w:hAnsi="Times New Roman"/>
          <w:b/>
          <w:sz w:val="24"/>
          <w:szCs w:val="24"/>
        </w:rPr>
        <w:t xml:space="preserve"> – DA RESCISÃO</w:t>
      </w:r>
    </w:p>
    <w:p w:rsidR="00610233" w:rsidRDefault="00610233" w:rsidP="00610233">
      <w:pPr>
        <w:pStyle w:val="PargrafodaLista"/>
        <w:spacing w:before="240" w:after="0" w:line="240" w:lineRule="auto"/>
        <w:contextualSpacing w:val="0"/>
        <w:jc w:val="both"/>
        <w:rPr>
          <w:rFonts w:ascii="Times New Roman" w:hAnsi="Times New Roman"/>
          <w:sz w:val="24"/>
          <w:szCs w:val="24"/>
        </w:rPr>
      </w:pPr>
    </w:p>
    <w:p w:rsidR="00610233" w:rsidRDefault="00610233" w:rsidP="00132210">
      <w:pPr>
        <w:numPr>
          <w:ilvl w:val="1"/>
          <w:numId w:val="23"/>
        </w:numPr>
        <w:spacing w:after="120"/>
        <w:jc w:val="both"/>
      </w:pPr>
      <w:r>
        <w:t>O presente TCTC</w:t>
      </w:r>
      <w:r w:rsidRPr="00610233">
        <w:t xml:space="preserve"> poderá ser rescindido por acordo entre as partes ou, unilateralmente, por qualquer delas, desde que aquela que assim o desejar comunique à outra, por escrito, com ant</w:t>
      </w:r>
      <w:r>
        <w:t>ecedência de 60 (sessenta) dias.</w:t>
      </w:r>
    </w:p>
    <w:p w:rsidR="00132210" w:rsidRDefault="00132210" w:rsidP="00132210">
      <w:pPr>
        <w:numPr>
          <w:ilvl w:val="1"/>
          <w:numId w:val="23"/>
        </w:numPr>
        <w:spacing w:after="120"/>
        <w:jc w:val="both"/>
      </w:pPr>
      <w:r>
        <w:t>Havendo pendências, as partes definirão, mediante Termo de Encerramento, as responsabilidades pela conclusão ou encerramento de cada um dos trabalhos, respeitadas as atividades em curso;</w:t>
      </w:r>
    </w:p>
    <w:p w:rsidR="00132210" w:rsidRDefault="00132210" w:rsidP="00132210">
      <w:pPr>
        <w:numPr>
          <w:ilvl w:val="1"/>
          <w:numId w:val="23"/>
        </w:numPr>
        <w:spacing w:after="120"/>
        <w:jc w:val="both"/>
      </w:pPr>
      <w:r>
        <w:t>O presente TCTC, bem como os Termos Aditivos dele advindos, poderá ser rescindido de pleno direito por qualquer das partes, a qualquer tempo, desde que haja descumprimento das obrigações assumidas por uma delas.</w:t>
      </w:r>
    </w:p>
    <w:p w:rsidR="00B74A70" w:rsidRDefault="00E1381F"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 xml:space="preserve">CLÁUSULA </w:t>
      </w:r>
      <w:r w:rsidR="00EB2D86">
        <w:rPr>
          <w:rFonts w:ascii="Times New Roman" w:hAnsi="Times New Roman"/>
          <w:b/>
          <w:sz w:val="24"/>
          <w:szCs w:val="24"/>
        </w:rPr>
        <w:t>NONA</w:t>
      </w:r>
      <w:r w:rsidRPr="004A33B9">
        <w:rPr>
          <w:rFonts w:ascii="Times New Roman" w:hAnsi="Times New Roman"/>
          <w:b/>
          <w:sz w:val="24"/>
          <w:szCs w:val="24"/>
        </w:rPr>
        <w:t xml:space="preserve"> – DAS ALTERAÇÕES</w:t>
      </w:r>
    </w:p>
    <w:p w:rsidR="00B74A70" w:rsidRDefault="00E1381F"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383871">
        <w:rPr>
          <w:rFonts w:ascii="Times New Roman" w:hAnsi="Times New Roman"/>
          <w:sz w:val="24"/>
          <w:szCs w:val="24"/>
        </w:rPr>
        <w:t xml:space="preserve">Quaisquer acréscimos ou alterações no presente </w:t>
      </w:r>
      <w:r w:rsidR="009D14BC">
        <w:rPr>
          <w:rFonts w:ascii="Times New Roman" w:hAnsi="Times New Roman"/>
          <w:sz w:val="24"/>
          <w:szCs w:val="24"/>
        </w:rPr>
        <w:t>instrumento</w:t>
      </w:r>
      <w:r w:rsidR="00DA6ED4">
        <w:rPr>
          <w:rFonts w:ascii="Times New Roman" w:hAnsi="Times New Roman"/>
          <w:sz w:val="24"/>
          <w:szCs w:val="24"/>
        </w:rPr>
        <w:t xml:space="preserve"> deverão ser realizado</w:t>
      </w:r>
      <w:r w:rsidRPr="00383871">
        <w:rPr>
          <w:rFonts w:ascii="Times New Roman" w:hAnsi="Times New Roman"/>
          <w:sz w:val="24"/>
          <w:szCs w:val="24"/>
        </w:rPr>
        <w:t xml:space="preserve">s por intermédio de Termos Aditivos, os quais passarão a </w:t>
      </w:r>
      <w:r w:rsidR="00E042DE" w:rsidRPr="00383871">
        <w:rPr>
          <w:rFonts w:ascii="Times New Roman" w:hAnsi="Times New Roman"/>
          <w:sz w:val="24"/>
          <w:szCs w:val="24"/>
        </w:rPr>
        <w:t>ser</w:t>
      </w:r>
      <w:r w:rsidRPr="00383871">
        <w:rPr>
          <w:rFonts w:ascii="Times New Roman" w:hAnsi="Times New Roman"/>
          <w:sz w:val="24"/>
          <w:szCs w:val="24"/>
        </w:rPr>
        <w:t xml:space="preserve"> parte integrante deste instrumento, para todos os fins e efeitos de direito.</w:t>
      </w:r>
    </w:p>
    <w:p w:rsidR="00B74A70" w:rsidRDefault="00232B12" w:rsidP="009556E2">
      <w:pPr>
        <w:pStyle w:val="PargrafodaLista"/>
        <w:numPr>
          <w:ilvl w:val="1"/>
          <w:numId w:val="23"/>
        </w:numPr>
        <w:spacing w:before="240" w:after="0" w:line="240" w:lineRule="auto"/>
        <w:contextualSpacing w:val="0"/>
        <w:jc w:val="both"/>
        <w:rPr>
          <w:rFonts w:ascii="Times New Roman" w:hAnsi="Times New Roman"/>
          <w:sz w:val="24"/>
          <w:szCs w:val="24"/>
        </w:rPr>
      </w:pPr>
      <w:r>
        <w:rPr>
          <w:rFonts w:ascii="Times New Roman" w:hAnsi="Times New Roman"/>
          <w:sz w:val="24"/>
          <w:szCs w:val="24"/>
        </w:rPr>
        <w:t>N</w:t>
      </w:r>
      <w:r w:rsidR="00E1381F" w:rsidRPr="00232B12">
        <w:rPr>
          <w:rFonts w:ascii="Times New Roman" w:hAnsi="Times New Roman"/>
          <w:sz w:val="24"/>
          <w:szCs w:val="24"/>
        </w:rPr>
        <w:t>ão é permitida a celebração de Termo Aditivo a este instrumento com a finalidade de alterar a natureza de seu objeto.</w:t>
      </w:r>
    </w:p>
    <w:p w:rsidR="003558E1" w:rsidRDefault="003558E1" w:rsidP="009556E2">
      <w:pPr>
        <w:pStyle w:val="PargrafodaLista"/>
        <w:numPr>
          <w:ilvl w:val="0"/>
          <w:numId w:val="23"/>
        </w:numPr>
        <w:spacing w:before="240" w:after="0" w:line="240" w:lineRule="auto"/>
        <w:ind w:left="714" w:hanging="357"/>
        <w:contextualSpacing w:val="0"/>
        <w:jc w:val="both"/>
        <w:rPr>
          <w:rFonts w:ascii="Times New Roman" w:hAnsi="Times New Roman"/>
          <w:b/>
          <w:sz w:val="24"/>
          <w:szCs w:val="24"/>
        </w:rPr>
      </w:pPr>
      <w:r>
        <w:rPr>
          <w:rFonts w:ascii="Times New Roman" w:hAnsi="Times New Roman"/>
          <w:b/>
          <w:sz w:val="24"/>
          <w:szCs w:val="24"/>
        </w:rPr>
        <w:lastRenderedPageBreak/>
        <w:t xml:space="preserve">CLÁUSULA </w:t>
      </w:r>
      <w:r w:rsidR="00EB2D86">
        <w:rPr>
          <w:rFonts w:ascii="Times New Roman" w:hAnsi="Times New Roman"/>
          <w:b/>
          <w:sz w:val="24"/>
          <w:szCs w:val="24"/>
        </w:rPr>
        <w:t>DÉCIMA</w:t>
      </w:r>
      <w:r>
        <w:rPr>
          <w:rFonts w:ascii="Times New Roman" w:hAnsi="Times New Roman"/>
          <w:b/>
          <w:sz w:val="24"/>
          <w:szCs w:val="24"/>
        </w:rPr>
        <w:t xml:space="preserve"> </w:t>
      </w:r>
      <w:r w:rsidR="00CE78E2">
        <w:rPr>
          <w:rFonts w:ascii="Times New Roman" w:hAnsi="Times New Roman"/>
          <w:b/>
          <w:sz w:val="24"/>
          <w:szCs w:val="24"/>
        </w:rPr>
        <w:t>–</w:t>
      </w:r>
      <w:r>
        <w:rPr>
          <w:rFonts w:ascii="Times New Roman" w:hAnsi="Times New Roman"/>
          <w:b/>
          <w:sz w:val="24"/>
          <w:szCs w:val="24"/>
        </w:rPr>
        <w:t xml:space="preserve"> </w:t>
      </w:r>
      <w:r w:rsidR="00CE78E2">
        <w:rPr>
          <w:rFonts w:ascii="Times New Roman" w:hAnsi="Times New Roman"/>
          <w:b/>
          <w:sz w:val="24"/>
          <w:szCs w:val="24"/>
        </w:rPr>
        <w:t>DA PROPRIEDADE INTELECTUAL</w:t>
      </w:r>
    </w:p>
    <w:p w:rsidR="001B3B2A" w:rsidRDefault="00E06645" w:rsidP="002B3628">
      <w:pPr>
        <w:pStyle w:val="PargrafodaLista"/>
        <w:numPr>
          <w:ilvl w:val="1"/>
          <w:numId w:val="23"/>
        </w:numPr>
        <w:tabs>
          <w:tab w:val="left" w:pos="851"/>
        </w:tabs>
        <w:spacing w:before="240" w:after="0" w:line="240" w:lineRule="auto"/>
        <w:contextualSpacing w:val="0"/>
        <w:jc w:val="both"/>
        <w:rPr>
          <w:rFonts w:ascii="Times New Roman" w:hAnsi="Times New Roman"/>
          <w:sz w:val="24"/>
          <w:szCs w:val="24"/>
        </w:rPr>
      </w:pPr>
      <w:r w:rsidRPr="00E06645">
        <w:rPr>
          <w:rFonts w:ascii="Times New Roman" w:hAnsi="Times New Roman"/>
          <w:sz w:val="24"/>
          <w:szCs w:val="24"/>
        </w:rPr>
        <w:t>Qualquer invenção, modelo de utilidade, desenho industrial, programa de computador,</w:t>
      </w:r>
      <w:r>
        <w:rPr>
          <w:rFonts w:ascii="Times New Roman" w:hAnsi="Times New Roman"/>
          <w:sz w:val="24"/>
          <w:szCs w:val="24"/>
        </w:rPr>
        <w:t xml:space="preserve"> </w:t>
      </w:r>
      <w:r w:rsidRPr="00E06645">
        <w:rPr>
          <w:rFonts w:ascii="Times New Roman" w:hAnsi="Times New Roman"/>
          <w:sz w:val="24"/>
          <w:szCs w:val="24"/>
        </w:rPr>
        <w:t>topografia de circuito integrado, nova cultivar ou cultivar essencialmente derivada e qualquer outro desenvolvimento tecnológico que acarrete ou possa acarretar o surgimento de novo produto, processo ou aperfeiçoamento incremental, obtida por um ou mais criadores, que seja obtida em decorrência da execução deste TCTC</w:t>
      </w:r>
      <w:r w:rsidR="00070A93">
        <w:rPr>
          <w:rFonts w:ascii="Times New Roman" w:hAnsi="Times New Roman"/>
          <w:sz w:val="24"/>
          <w:szCs w:val="24"/>
        </w:rPr>
        <w:t>,</w:t>
      </w:r>
      <w:r w:rsidRPr="00E06645">
        <w:rPr>
          <w:rFonts w:ascii="Times New Roman" w:hAnsi="Times New Roman"/>
          <w:sz w:val="24"/>
          <w:szCs w:val="24"/>
        </w:rPr>
        <w:t xml:space="preserve"> e </w:t>
      </w:r>
      <w:r w:rsidR="00BD5C6B">
        <w:rPr>
          <w:rFonts w:ascii="Times New Roman" w:hAnsi="Times New Roman"/>
          <w:sz w:val="24"/>
          <w:szCs w:val="24"/>
        </w:rPr>
        <w:t xml:space="preserve">que seja devidamente registrada no INPI durante a vigência deste contrato, e </w:t>
      </w:r>
      <w:r w:rsidRPr="00E06645">
        <w:rPr>
          <w:rFonts w:ascii="Times New Roman" w:hAnsi="Times New Roman"/>
          <w:sz w:val="24"/>
          <w:szCs w:val="24"/>
        </w:rPr>
        <w:t>todo e qualquer direito de propriedade intelectual oriundo desta criação pertencerão às partes.</w:t>
      </w:r>
    </w:p>
    <w:p w:rsidR="001B3B2A" w:rsidRDefault="00E06645" w:rsidP="002B3628">
      <w:pPr>
        <w:pStyle w:val="PargrafodaLista"/>
        <w:numPr>
          <w:ilvl w:val="1"/>
          <w:numId w:val="23"/>
        </w:numPr>
        <w:tabs>
          <w:tab w:val="left" w:pos="851"/>
        </w:tabs>
        <w:spacing w:before="240" w:after="0" w:line="240" w:lineRule="auto"/>
        <w:contextualSpacing w:val="0"/>
        <w:jc w:val="both"/>
        <w:rPr>
          <w:rFonts w:ascii="Times New Roman" w:hAnsi="Times New Roman"/>
          <w:sz w:val="24"/>
          <w:szCs w:val="24"/>
        </w:rPr>
      </w:pPr>
      <w:r w:rsidRPr="00E06645">
        <w:rPr>
          <w:rFonts w:ascii="Times New Roman" w:hAnsi="Times New Roman"/>
          <w:sz w:val="24"/>
          <w:szCs w:val="24"/>
        </w:rPr>
        <w:t>O detalhamento do percentual de titularidade de cada parte será acordado por ambas na ocasião da obtenção da criação e definidos em contrato específico, sendo considerado no ajuste o montante do valor agregado sobre o conhecimento existente no início da parceria e os recursos humanos, financeiros e materiais alocados pelas partes.</w:t>
      </w:r>
    </w:p>
    <w:p w:rsidR="001B3B2A" w:rsidRDefault="00E06645" w:rsidP="002B3628">
      <w:pPr>
        <w:pStyle w:val="PargrafodaLista"/>
        <w:numPr>
          <w:ilvl w:val="1"/>
          <w:numId w:val="23"/>
        </w:numPr>
        <w:tabs>
          <w:tab w:val="left" w:pos="851"/>
        </w:tabs>
        <w:spacing w:before="240" w:after="0" w:line="240" w:lineRule="auto"/>
        <w:contextualSpacing w:val="0"/>
        <w:jc w:val="both"/>
        <w:rPr>
          <w:rFonts w:ascii="Times New Roman" w:hAnsi="Times New Roman"/>
          <w:sz w:val="24"/>
          <w:szCs w:val="24"/>
        </w:rPr>
      </w:pPr>
      <w:r w:rsidRPr="00E06645">
        <w:rPr>
          <w:rFonts w:ascii="Times New Roman" w:hAnsi="Times New Roman"/>
          <w:sz w:val="24"/>
          <w:szCs w:val="24"/>
        </w:rPr>
        <w:t>Qualquer providência da garantia dos direitos de propriedade intelectual comum deverá ser requerida em nome de ambas as partícipes, sendo nula de pleno direito qualquer iniciativa que contravenha esta disposição.</w:t>
      </w:r>
    </w:p>
    <w:p w:rsidR="001B3B2A" w:rsidRDefault="00E06645" w:rsidP="002B3628">
      <w:pPr>
        <w:pStyle w:val="PargrafodaLista"/>
        <w:numPr>
          <w:ilvl w:val="1"/>
          <w:numId w:val="23"/>
        </w:numPr>
        <w:tabs>
          <w:tab w:val="left" w:pos="851"/>
          <w:tab w:val="left" w:pos="1418"/>
        </w:tabs>
        <w:spacing w:before="240" w:after="0" w:line="240" w:lineRule="auto"/>
        <w:contextualSpacing w:val="0"/>
        <w:jc w:val="both"/>
        <w:rPr>
          <w:rFonts w:ascii="Times New Roman" w:hAnsi="Times New Roman"/>
          <w:sz w:val="24"/>
          <w:szCs w:val="24"/>
        </w:rPr>
      </w:pPr>
      <w:r w:rsidRPr="00E06645">
        <w:rPr>
          <w:rFonts w:ascii="Times New Roman" w:hAnsi="Times New Roman"/>
          <w:sz w:val="24"/>
          <w:szCs w:val="24"/>
        </w:rPr>
        <w:t>A EMPRESA poderá obter o direito exclusivo de exploração da criação por meio da celebração de contrato de licenciamento ou cessão permanente com a UFABC e mediante remuneração e/ou contrapartidas a serem definidas pelas partes;</w:t>
      </w:r>
    </w:p>
    <w:p w:rsidR="001B3B2A" w:rsidRDefault="00E06645" w:rsidP="002B3628">
      <w:pPr>
        <w:pStyle w:val="PargrafodaLista"/>
        <w:numPr>
          <w:ilvl w:val="1"/>
          <w:numId w:val="23"/>
        </w:numPr>
        <w:tabs>
          <w:tab w:val="left" w:pos="851"/>
        </w:tabs>
        <w:spacing w:before="240" w:after="0" w:line="240" w:lineRule="auto"/>
        <w:contextualSpacing w:val="0"/>
        <w:jc w:val="both"/>
        <w:rPr>
          <w:rFonts w:ascii="Times New Roman" w:hAnsi="Times New Roman"/>
          <w:sz w:val="24"/>
          <w:szCs w:val="24"/>
        </w:rPr>
      </w:pPr>
      <w:r w:rsidRPr="00E06645">
        <w:rPr>
          <w:rFonts w:ascii="Times New Roman" w:hAnsi="Times New Roman"/>
          <w:sz w:val="24"/>
          <w:szCs w:val="24"/>
        </w:rPr>
        <w:t>Em caso de licenciamento ou cessão da criação e seus respectivos direitos a terceiros, os royalties e pagamentos recebidos ou qualquer outra forma de remuneração serão compartilhados pelas PARTES na razão do percentual de titularidade de cada PARTE;</w:t>
      </w:r>
    </w:p>
    <w:p w:rsidR="001B3B2A" w:rsidRDefault="00E06645" w:rsidP="002B3628">
      <w:pPr>
        <w:pStyle w:val="PargrafodaLista"/>
        <w:numPr>
          <w:ilvl w:val="1"/>
          <w:numId w:val="23"/>
        </w:numPr>
        <w:tabs>
          <w:tab w:val="left" w:pos="851"/>
        </w:tabs>
        <w:spacing w:before="240" w:after="0" w:line="240" w:lineRule="auto"/>
        <w:contextualSpacing w:val="0"/>
        <w:jc w:val="both"/>
        <w:rPr>
          <w:rFonts w:ascii="Times New Roman" w:hAnsi="Times New Roman"/>
          <w:sz w:val="24"/>
          <w:szCs w:val="24"/>
        </w:rPr>
      </w:pPr>
      <w:r w:rsidRPr="00E06645">
        <w:rPr>
          <w:rFonts w:ascii="Times New Roman" w:hAnsi="Times New Roman"/>
          <w:sz w:val="24"/>
          <w:szCs w:val="24"/>
        </w:rPr>
        <w:t>As PARTES deverão colaborar para a efetivação de eventuais pedidos de privilégio no INPI ou órgão correspondente no exterior através do fornecimento dos dados necessários, bem como através da assinatura por seus dirigentes, empregados, agentes, técnicos e pesquisadores de quaisquer documentos que se fizerem necessários, tais como procurações, autorizações, declarações, formulários, dentre outros.</w:t>
      </w:r>
    </w:p>
    <w:p w:rsidR="000664FD" w:rsidRDefault="000664FD" w:rsidP="000664FD">
      <w:pPr>
        <w:pStyle w:val="PargrafodaLista"/>
        <w:spacing w:before="240" w:after="0" w:line="240" w:lineRule="auto"/>
        <w:contextualSpacing w:val="0"/>
        <w:jc w:val="both"/>
        <w:rPr>
          <w:rFonts w:ascii="Times New Roman" w:hAnsi="Times New Roman"/>
          <w:sz w:val="24"/>
          <w:szCs w:val="24"/>
        </w:rPr>
      </w:pPr>
    </w:p>
    <w:p w:rsidR="000664FD" w:rsidRDefault="000664FD" w:rsidP="000664FD">
      <w:pPr>
        <w:pStyle w:val="PargrafodaLista"/>
        <w:numPr>
          <w:ilvl w:val="0"/>
          <w:numId w:val="23"/>
        </w:numPr>
        <w:spacing w:before="240" w:after="0" w:line="240" w:lineRule="auto"/>
        <w:contextualSpacing w:val="0"/>
        <w:jc w:val="both"/>
        <w:rPr>
          <w:rFonts w:ascii="Times New Roman" w:hAnsi="Times New Roman"/>
          <w:b/>
          <w:sz w:val="24"/>
          <w:szCs w:val="24"/>
        </w:rPr>
      </w:pPr>
      <w:r w:rsidRPr="000664FD">
        <w:rPr>
          <w:rFonts w:ascii="Times New Roman" w:hAnsi="Times New Roman"/>
          <w:b/>
          <w:sz w:val="24"/>
          <w:szCs w:val="24"/>
        </w:rPr>
        <w:t>CLÁUSULA DECIMA PRIMEIRA</w:t>
      </w:r>
      <w:r w:rsidR="00F609C8">
        <w:rPr>
          <w:rFonts w:ascii="Times New Roman" w:hAnsi="Times New Roman"/>
          <w:b/>
          <w:sz w:val="24"/>
          <w:szCs w:val="24"/>
        </w:rPr>
        <w:t xml:space="preserve"> - </w:t>
      </w:r>
      <w:r w:rsidR="00F609C8" w:rsidRPr="00F609C8">
        <w:rPr>
          <w:rFonts w:ascii="Times New Roman" w:hAnsi="Times New Roman"/>
          <w:b/>
          <w:sz w:val="24"/>
          <w:szCs w:val="24"/>
        </w:rPr>
        <w:t>PUBLICAÇÕES DOS RESULTADOS</w:t>
      </w:r>
    </w:p>
    <w:p w:rsidR="002B3628" w:rsidRDefault="002B3628" w:rsidP="002E52A4">
      <w:pPr>
        <w:spacing w:after="120"/>
        <w:ind w:left="426"/>
        <w:jc w:val="both"/>
        <w:rPr>
          <w:b/>
        </w:rPr>
      </w:pPr>
    </w:p>
    <w:p w:rsidR="002E52A4" w:rsidRDefault="002E52A4" w:rsidP="002E52A4">
      <w:pPr>
        <w:spacing w:after="120"/>
        <w:ind w:left="426"/>
        <w:jc w:val="both"/>
      </w:pPr>
      <w:r>
        <w:rPr>
          <w:b/>
        </w:rPr>
        <w:t>11</w:t>
      </w:r>
      <w:r w:rsidR="000664FD" w:rsidRPr="002E52A4">
        <w:rPr>
          <w:b/>
        </w:rPr>
        <w:t>.</w:t>
      </w:r>
      <w:r w:rsidR="000664FD" w:rsidRPr="002E52A4">
        <w:t xml:space="preserve"> </w:t>
      </w:r>
      <w:r w:rsidR="00F03D0E">
        <w:t>A</w:t>
      </w:r>
      <w:r w:rsidR="00F609C8">
        <w:t xml:space="preserve">s partícipes </w:t>
      </w:r>
      <w:r w:rsidR="000664FD" w:rsidRPr="002E52A4">
        <w:t>reconhecem que:</w:t>
      </w:r>
    </w:p>
    <w:p w:rsidR="000664FD" w:rsidRDefault="002E52A4" w:rsidP="002B3628">
      <w:pPr>
        <w:pStyle w:val="PargrafodaLista"/>
        <w:tabs>
          <w:tab w:val="left" w:pos="993"/>
        </w:tabs>
        <w:spacing w:after="120"/>
        <w:ind w:left="426"/>
        <w:jc w:val="both"/>
        <w:rPr>
          <w:rFonts w:ascii="Times New Roman" w:hAnsi="Times New Roman"/>
          <w:sz w:val="24"/>
          <w:szCs w:val="24"/>
        </w:rPr>
      </w:pPr>
      <w:r>
        <w:rPr>
          <w:rFonts w:ascii="Times New Roman" w:hAnsi="Times New Roman"/>
          <w:b/>
          <w:sz w:val="24"/>
          <w:szCs w:val="24"/>
        </w:rPr>
        <w:t>11</w:t>
      </w:r>
      <w:r w:rsidR="000664FD" w:rsidRPr="002E52A4">
        <w:rPr>
          <w:rFonts w:ascii="Times New Roman" w:hAnsi="Times New Roman"/>
          <w:b/>
          <w:sz w:val="24"/>
          <w:szCs w:val="24"/>
        </w:rPr>
        <w:t>.1</w:t>
      </w:r>
      <w:r w:rsidR="000664FD" w:rsidRPr="000664FD">
        <w:rPr>
          <w:rFonts w:ascii="Times New Roman" w:hAnsi="Times New Roman"/>
          <w:sz w:val="24"/>
          <w:szCs w:val="24"/>
        </w:rPr>
        <w:t xml:space="preserve"> </w:t>
      </w:r>
      <w:r>
        <w:rPr>
          <w:rFonts w:ascii="Times New Roman" w:hAnsi="Times New Roman"/>
          <w:sz w:val="24"/>
          <w:szCs w:val="24"/>
        </w:rPr>
        <w:t xml:space="preserve">    </w:t>
      </w:r>
      <w:r w:rsidR="000664FD" w:rsidRPr="000664FD">
        <w:rPr>
          <w:rFonts w:ascii="Times New Roman" w:hAnsi="Times New Roman"/>
          <w:sz w:val="24"/>
          <w:szCs w:val="24"/>
        </w:rPr>
        <w:t xml:space="preserve">Os resultados obtidos pela UFABC na realização dos projetos poderão ser publicados; </w:t>
      </w:r>
    </w:p>
    <w:p w:rsidR="000664FD" w:rsidRDefault="002E52A4" w:rsidP="002B3628">
      <w:pPr>
        <w:pStyle w:val="PargrafodaLista"/>
        <w:tabs>
          <w:tab w:val="left" w:pos="993"/>
        </w:tabs>
        <w:spacing w:after="120"/>
        <w:ind w:left="426"/>
        <w:jc w:val="both"/>
        <w:rPr>
          <w:rFonts w:ascii="Times New Roman" w:hAnsi="Times New Roman"/>
          <w:sz w:val="24"/>
          <w:szCs w:val="24"/>
        </w:rPr>
      </w:pPr>
      <w:r w:rsidRPr="002E52A4">
        <w:rPr>
          <w:rFonts w:ascii="Times New Roman" w:hAnsi="Times New Roman"/>
          <w:b/>
          <w:sz w:val="24"/>
          <w:szCs w:val="24"/>
        </w:rPr>
        <w:t>11</w:t>
      </w:r>
      <w:r w:rsidR="000664FD" w:rsidRPr="002E52A4">
        <w:rPr>
          <w:rFonts w:ascii="Times New Roman" w:hAnsi="Times New Roman"/>
          <w:b/>
          <w:sz w:val="24"/>
          <w:szCs w:val="24"/>
        </w:rPr>
        <w:t>.2</w:t>
      </w:r>
      <w:r w:rsidR="000664FD" w:rsidRPr="000664FD">
        <w:rPr>
          <w:rFonts w:ascii="Times New Roman" w:hAnsi="Times New Roman"/>
          <w:sz w:val="24"/>
          <w:szCs w:val="24"/>
        </w:rPr>
        <w:t xml:space="preserve"> </w:t>
      </w:r>
      <w:r>
        <w:rPr>
          <w:rFonts w:ascii="Times New Roman" w:hAnsi="Times New Roman"/>
          <w:sz w:val="24"/>
          <w:szCs w:val="24"/>
        </w:rPr>
        <w:t xml:space="preserve">         </w:t>
      </w:r>
      <w:r w:rsidR="000664FD" w:rsidRPr="000664FD">
        <w:rPr>
          <w:rFonts w:ascii="Times New Roman" w:hAnsi="Times New Roman"/>
          <w:sz w:val="24"/>
          <w:szCs w:val="24"/>
        </w:rPr>
        <w:t>Os pesquisadores envolvidos na execução de cada projeto poderão apresentar seus métodos e resultados em simpósios, conferências, encontros profissionais, além de publicá-los em jornais, revistas ou qualquer outra espécie de publicação de seu interesse, desde que cópias do material a ser publicado sejam disponibilizadas entre os envolvidos com antecedência mínima de 30 (trinta) dias à sua apresentação a qualquer terceiro;</w:t>
      </w:r>
    </w:p>
    <w:p w:rsidR="000664FD" w:rsidRPr="000664FD" w:rsidRDefault="000664FD" w:rsidP="002B3628">
      <w:pPr>
        <w:pStyle w:val="PargrafodaLista"/>
        <w:tabs>
          <w:tab w:val="left" w:pos="993"/>
        </w:tabs>
        <w:spacing w:after="120"/>
        <w:ind w:left="426"/>
        <w:jc w:val="both"/>
        <w:rPr>
          <w:rFonts w:ascii="Times New Roman" w:hAnsi="Times New Roman"/>
          <w:sz w:val="24"/>
          <w:szCs w:val="24"/>
        </w:rPr>
      </w:pPr>
    </w:p>
    <w:p w:rsidR="000664FD" w:rsidRDefault="002E52A4" w:rsidP="002B3628">
      <w:pPr>
        <w:pStyle w:val="PargrafodaLista"/>
        <w:tabs>
          <w:tab w:val="left" w:pos="993"/>
        </w:tabs>
        <w:spacing w:after="120"/>
        <w:ind w:left="426"/>
        <w:jc w:val="both"/>
        <w:rPr>
          <w:rFonts w:ascii="Times New Roman" w:hAnsi="Times New Roman"/>
          <w:sz w:val="24"/>
          <w:szCs w:val="24"/>
        </w:rPr>
      </w:pPr>
      <w:r w:rsidRPr="002E52A4">
        <w:rPr>
          <w:rFonts w:ascii="Times New Roman" w:hAnsi="Times New Roman"/>
          <w:b/>
          <w:sz w:val="24"/>
          <w:szCs w:val="24"/>
        </w:rPr>
        <w:t>11</w:t>
      </w:r>
      <w:r w:rsidR="000664FD" w:rsidRPr="002E52A4">
        <w:rPr>
          <w:rFonts w:ascii="Times New Roman" w:hAnsi="Times New Roman"/>
          <w:b/>
          <w:sz w:val="24"/>
          <w:szCs w:val="24"/>
        </w:rPr>
        <w:t>.3</w:t>
      </w:r>
      <w:r>
        <w:rPr>
          <w:rFonts w:ascii="Times New Roman" w:hAnsi="Times New Roman"/>
          <w:sz w:val="24"/>
          <w:szCs w:val="24"/>
        </w:rPr>
        <w:t xml:space="preserve">       </w:t>
      </w:r>
      <w:r w:rsidR="000664FD" w:rsidRPr="000664FD">
        <w:rPr>
          <w:rFonts w:ascii="Times New Roman" w:hAnsi="Times New Roman"/>
          <w:sz w:val="24"/>
          <w:szCs w:val="24"/>
        </w:rPr>
        <w:t>A partícipe poderá, no prazo de 30 (trinta) dias após o recebimento do material, notificar a outra e/ou seu pesquisador para que se abstenham de realizar a publicação do material (“Notificação para Abstenção”), desde que se trate de conhecimento patenteável ou qualquer outra forma de propriedade intelectual passível de proteção, ou caso haja informações confidenciais em seu conteúdo. Nestes casos, a partícipe notificante e/ou seus pesquisadores deverão se abster de divulgar o material por um período de no máximo 180 (cento e oitenta) dias, contados da data da Notificação para Abstenção, para que seja feito o depósito da patente ou a proteção da propriedade intelectual contida na publicação ou apresentação e por um período de 5 (cinco) anos tratando-se de informação considerada confidencial;</w:t>
      </w:r>
    </w:p>
    <w:p w:rsidR="000664FD" w:rsidRPr="000664FD" w:rsidRDefault="000664FD" w:rsidP="002B3628">
      <w:pPr>
        <w:pStyle w:val="PargrafodaLista"/>
        <w:tabs>
          <w:tab w:val="left" w:pos="993"/>
        </w:tabs>
        <w:spacing w:after="120"/>
        <w:ind w:left="426"/>
        <w:jc w:val="both"/>
        <w:rPr>
          <w:rFonts w:ascii="Times New Roman" w:hAnsi="Times New Roman"/>
          <w:sz w:val="24"/>
          <w:szCs w:val="24"/>
        </w:rPr>
      </w:pPr>
    </w:p>
    <w:p w:rsidR="000664FD" w:rsidRDefault="002E52A4" w:rsidP="002B3628">
      <w:pPr>
        <w:pStyle w:val="PargrafodaLista"/>
        <w:tabs>
          <w:tab w:val="left" w:pos="993"/>
        </w:tabs>
        <w:spacing w:after="120"/>
        <w:ind w:left="426"/>
        <w:jc w:val="both"/>
        <w:rPr>
          <w:rFonts w:ascii="Times New Roman" w:hAnsi="Times New Roman"/>
          <w:sz w:val="24"/>
          <w:szCs w:val="24"/>
        </w:rPr>
      </w:pPr>
      <w:r w:rsidRPr="002E52A4">
        <w:rPr>
          <w:rFonts w:ascii="Times New Roman" w:hAnsi="Times New Roman"/>
          <w:b/>
          <w:sz w:val="24"/>
          <w:szCs w:val="24"/>
        </w:rPr>
        <w:t>11</w:t>
      </w:r>
      <w:r w:rsidR="000664FD" w:rsidRPr="002E52A4">
        <w:rPr>
          <w:rFonts w:ascii="Times New Roman" w:hAnsi="Times New Roman"/>
          <w:b/>
          <w:sz w:val="24"/>
          <w:szCs w:val="24"/>
        </w:rPr>
        <w:t>.4</w:t>
      </w:r>
      <w:r w:rsidR="000664FD" w:rsidRPr="000664FD">
        <w:rPr>
          <w:rFonts w:ascii="Times New Roman" w:hAnsi="Times New Roman"/>
          <w:sz w:val="24"/>
          <w:szCs w:val="24"/>
        </w:rPr>
        <w:t xml:space="preserve"> </w:t>
      </w:r>
      <w:r>
        <w:rPr>
          <w:rFonts w:ascii="Times New Roman" w:hAnsi="Times New Roman"/>
          <w:sz w:val="24"/>
          <w:szCs w:val="24"/>
        </w:rPr>
        <w:t xml:space="preserve">       </w:t>
      </w:r>
      <w:r w:rsidR="000664FD" w:rsidRPr="000664FD">
        <w:rPr>
          <w:rFonts w:ascii="Times New Roman" w:hAnsi="Times New Roman"/>
          <w:sz w:val="24"/>
          <w:szCs w:val="24"/>
        </w:rPr>
        <w:t xml:space="preserve">No entanto, as disposições acima não impedirão que exames orais para defesa de dissertação de Mestrado ou tese de Doutorado sejam realizados pelo ALUNO ESPECIAL, desde que esses exames sejam realizados de forma que a propriedade intelectual e as informações consideradas confidenciais sejam preservadas; </w:t>
      </w:r>
      <w:r w:rsidR="000664FD" w:rsidRPr="002E52A4">
        <w:rPr>
          <w:rFonts w:ascii="Times New Roman" w:hAnsi="Times New Roman"/>
          <w:sz w:val="24"/>
          <w:szCs w:val="24"/>
          <w:highlight w:val="yellow"/>
        </w:rPr>
        <w:t>(Somente para projetos de Mestrado e Doutorado – caso contrário não utilizar);</w:t>
      </w:r>
    </w:p>
    <w:p w:rsidR="000664FD" w:rsidRPr="002E52A4" w:rsidRDefault="000664FD" w:rsidP="002B3628">
      <w:pPr>
        <w:pStyle w:val="PargrafodaLista"/>
        <w:tabs>
          <w:tab w:val="left" w:pos="993"/>
        </w:tabs>
        <w:spacing w:after="120"/>
        <w:ind w:left="426"/>
        <w:jc w:val="both"/>
        <w:rPr>
          <w:rFonts w:ascii="Times New Roman" w:hAnsi="Times New Roman"/>
          <w:b/>
          <w:sz w:val="24"/>
          <w:szCs w:val="24"/>
        </w:rPr>
      </w:pPr>
    </w:p>
    <w:p w:rsidR="000664FD" w:rsidRPr="000664FD" w:rsidRDefault="002E52A4" w:rsidP="002B3628">
      <w:pPr>
        <w:pStyle w:val="Recuodecorpodetexto"/>
        <w:tabs>
          <w:tab w:val="left" w:pos="993"/>
        </w:tabs>
        <w:ind w:left="426"/>
        <w:jc w:val="both"/>
        <w:rPr>
          <w:rFonts w:eastAsia="Calibri"/>
          <w:lang w:eastAsia="en-US"/>
        </w:rPr>
      </w:pPr>
      <w:r w:rsidRPr="002E52A4">
        <w:rPr>
          <w:rFonts w:eastAsia="Calibri"/>
          <w:b/>
          <w:lang w:eastAsia="en-US"/>
        </w:rPr>
        <w:t>11</w:t>
      </w:r>
      <w:r w:rsidR="000664FD" w:rsidRPr="002E52A4">
        <w:rPr>
          <w:rFonts w:eastAsia="Calibri"/>
          <w:b/>
          <w:lang w:eastAsia="en-US"/>
        </w:rPr>
        <w:t>.5</w:t>
      </w:r>
      <w:r>
        <w:rPr>
          <w:rFonts w:eastAsia="Calibri"/>
          <w:lang w:eastAsia="en-US"/>
        </w:rPr>
        <w:t xml:space="preserve">    </w:t>
      </w:r>
      <w:r w:rsidR="00F609C8">
        <w:rPr>
          <w:rFonts w:eastAsia="Calibri"/>
          <w:lang w:eastAsia="en-US"/>
        </w:rPr>
        <w:t xml:space="preserve"> </w:t>
      </w:r>
      <w:r>
        <w:rPr>
          <w:rFonts w:eastAsia="Calibri"/>
          <w:lang w:eastAsia="en-US"/>
        </w:rPr>
        <w:t xml:space="preserve">  </w:t>
      </w:r>
      <w:r w:rsidR="00F609C8">
        <w:rPr>
          <w:rFonts w:eastAsia="Calibri"/>
          <w:lang w:eastAsia="en-US"/>
        </w:rPr>
        <w:t xml:space="preserve"> </w:t>
      </w:r>
      <w:r w:rsidR="000664FD" w:rsidRPr="000664FD">
        <w:rPr>
          <w:rFonts w:eastAsia="Calibri"/>
          <w:lang w:eastAsia="en-US"/>
        </w:rPr>
        <w:t>Em qualquer caso, as partícipes terão o direito de solicitar que lhe sejam creditadas a publicação, ou de re</w:t>
      </w:r>
      <w:r w:rsidR="000664FD">
        <w:rPr>
          <w:rFonts w:eastAsia="Calibri"/>
          <w:lang w:eastAsia="en-US"/>
        </w:rPr>
        <w:t>alizar a publicação em conjunto;</w:t>
      </w:r>
    </w:p>
    <w:p w:rsidR="000664FD" w:rsidRPr="000664FD" w:rsidRDefault="002E52A4" w:rsidP="002B3628">
      <w:pPr>
        <w:pStyle w:val="Recuodecorpodetexto"/>
        <w:tabs>
          <w:tab w:val="left" w:pos="993"/>
        </w:tabs>
        <w:ind w:left="426"/>
        <w:jc w:val="both"/>
        <w:rPr>
          <w:rFonts w:eastAsia="Calibri"/>
          <w:lang w:eastAsia="en-US"/>
        </w:rPr>
      </w:pPr>
      <w:r w:rsidRPr="002E52A4">
        <w:rPr>
          <w:rFonts w:eastAsia="Calibri"/>
          <w:b/>
          <w:lang w:eastAsia="en-US"/>
        </w:rPr>
        <w:t>11</w:t>
      </w:r>
      <w:r w:rsidR="000664FD" w:rsidRPr="002E52A4">
        <w:rPr>
          <w:rFonts w:eastAsia="Calibri"/>
          <w:b/>
          <w:lang w:eastAsia="en-US"/>
        </w:rPr>
        <w:t>.6</w:t>
      </w:r>
      <w:r>
        <w:rPr>
          <w:rFonts w:eastAsia="Calibri"/>
          <w:lang w:eastAsia="en-US"/>
        </w:rPr>
        <w:t xml:space="preserve">    </w:t>
      </w:r>
      <w:r w:rsidR="000664FD" w:rsidRPr="000664FD">
        <w:rPr>
          <w:rFonts w:eastAsia="Calibri"/>
          <w:lang w:eastAsia="en-US"/>
        </w:rPr>
        <w:t>Nenhuma publicação poderá conter informações confidenciais ou quaisquer resultados dos projetos que não tenham sido obtidos diretamente pela UFABC.</w:t>
      </w:r>
    </w:p>
    <w:p w:rsidR="000664FD" w:rsidRDefault="000664FD" w:rsidP="002E52A4">
      <w:pPr>
        <w:pStyle w:val="PargrafodaLista"/>
        <w:tabs>
          <w:tab w:val="left" w:pos="1276"/>
        </w:tabs>
        <w:ind w:left="426"/>
      </w:pPr>
    </w:p>
    <w:p w:rsidR="00F609C8" w:rsidRDefault="00F609C8" w:rsidP="00F609C8">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CLÁUSULA DÉCIMA</w:t>
      </w:r>
      <w:r>
        <w:rPr>
          <w:rFonts w:ascii="Times New Roman" w:hAnsi="Times New Roman"/>
          <w:b/>
          <w:sz w:val="24"/>
          <w:szCs w:val="24"/>
        </w:rPr>
        <w:t xml:space="preserve"> SEGUNDA </w:t>
      </w:r>
      <w:r w:rsidRPr="004A33B9">
        <w:rPr>
          <w:rFonts w:ascii="Times New Roman" w:hAnsi="Times New Roman"/>
          <w:b/>
          <w:sz w:val="24"/>
          <w:szCs w:val="24"/>
        </w:rPr>
        <w:t xml:space="preserve">– </w:t>
      </w:r>
      <w:r w:rsidR="00BB6CDD">
        <w:rPr>
          <w:rFonts w:ascii="Times New Roman" w:hAnsi="Times New Roman"/>
          <w:b/>
          <w:sz w:val="24"/>
          <w:szCs w:val="24"/>
        </w:rPr>
        <w:t>DO SIGILO</w:t>
      </w:r>
    </w:p>
    <w:p w:rsidR="00F609C8" w:rsidRPr="00F609C8" w:rsidRDefault="00F609C8" w:rsidP="002E52A4">
      <w:pPr>
        <w:pStyle w:val="PargrafodaLista"/>
        <w:tabs>
          <w:tab w:val="left" w:pos="1276"/>
        </w:tabs>
        <w:ind w:left="426"/>
      </w:pPr>
    </w:p>
    <w:p w:rsidR="00F609C8" w:rsidRPr="009372E5" w:rsidRDefault="00F609C8" w:rsidP="00F609C8">
      <w:pPr>
        <w:tabs>
          <w:tab w:val="left" w:pos="1418"/>
        </w:tabs>
        <w:spacing w:after="120"/>
        <w:ind w:left="426"/>
        <w:jc w:val="both"/>
      </w:pPr>
      <w:r w:rsidRPr="00F609C8">
        <w:rPr>
          <w:b/>
        </w:rPr>
        <w:t>12.</w:t>
      </w:r>
      <w:r>
        <w:t xml:space="preserve">         </w:t>
      </w:r>
      <w:r w:rsidRPr="009372E5">
        <w:t>As partícipes se comprometem a manter sigilo com relação às informações obtidas no desenvolvimento dos objetos do presente TCTC e de seus Termos Aditivos, sendo vedada, sem autorização por escrito, das partes envolvidas, sua divulgação a terceiros, dos conhecimentos técnicos específicos adquiridos e outros dados particulares a eles referentes.</w:t>
      </w:r>
    </w:p>
    <w:p w:rsidR="00F609C8" w:rsidRPr="009372E5" w:rsidRDefault="00F609C8" w:rsidP="00F609C8">
      <w:pPr>
        <w:pStyle w:val="Recuodecorpodetexto"/>
        <w:ind w:left="1140"/>
        <w:jc w:val="both"/>
      </w:pPr>
      <w:r w:rsidRPr="00F609C8">
        <w:rPr>
          <w:b/>
        </w:rPr>
        <w:t>12.1</w:t>
      </w:r>
      <w:r>
        <w:t xml:space="preserve">    </w:t>
      </w:r>
      <w:r w:rsidRPr="009372E5">
        <w:t>O descumprimento do pactuado nesta Cláusula ensejará a rescisão deste TCTC ou de seus Termos Aditivos e, o pagamento à parte inocente, de per</w:t>
      </w:r>
      <w:r>
        <w:t>das e danos efetivamente sofridos</w:t>
      </w:r>
      <w:r w:rsidRPr="009372E5">
        <w:t>;</w:t>
      </w:r>
    </w:p>
    <w:p w:rsidR="00F609C8" w:rsidRPr="009372E5" w:rsidRDefault="00F609C8" w:rsidP="00F609C8">
      <w:pPr>
        <w:pStyle w:val="Recuodecorpodetexto"/>
        <w:ind w:left="1140"/>
        <w:jc w:val="both"/>
      </w:pPr>
      <w:r w:rsidRPr="00F609C8">
        <w:rPr>
          <w:b/>
        </w:rPr>
        <w:t>12.2</w:t>
      </w:r>
      <w:r>
        <w:t xml:space="preserve">       </w:t>
      </w:r>
      <w:r w:rsidRPr="009372E5">
        <w:t>Exclui-se do vedado nesta Cláusula a divulgação de conhecimentos técnicos que, embora atinentes ao objeto deste TCTC ou de seus Termos Aditivos, sejam utilizados em cursos regulares de graduação e pós-graduação da UFABC.</w:t>
      </w:r>
    </w:p>
    <w:p w:rsidR="00F609C8" w:rsidRPr="009372E5" w:rsidRDefault="00F609C8" w:rsidP="00F609C8">
      <w:pPr>
        <w:pStyle w:val="Recuodecorpodetexto"/>
        <w:ind w:left="1140"/>
        <w:jc w:val="both"/>
      </w:pPr>
      <w:r w:rsidRPr="00F609C8">
        <w:rPr>
          <w:b/>
        </w:rPr>
        <w:t>12.3</w:t>
      </w:r>
      <w:r>
        <w:t xml:space="preserve">     </w:t>
      </w:r>
      <w:r w:rsidRPr="009372E5">
        <w:t>As disposições de sigilo constantes desta Cláusula, não se aplicam quando qualquer informação, no todo ou em parte, se enquadrar nos seguintes casos:</w:t>
      </w:r>
    </w:p>
    <w:p w:rsidR="00F609C8" w:rsidRPr="009372E5" w:rsidRDefault="00F609C8" w:rsidP="00F609C8">
      <w:pPr>
        <w:pStyle w:val="Recuodecorpodetexto"/>
        <w:ind w:left="2280"/>
        <w:jc w:val="both"/>
      </w:pPr>
      <w:r w:rsidRPr="00F609C8">
        <w:rPr>
          <w:b/>
        </w:rPr>
        <w:t>12.3.1</w:t>
      </w:r>
      <w:r>
        <w:t xml:space="preserve"> </w:t>
      </w:r>
      <w:r w:rsidRPr="009372E5">
        <w:t>As partícipes, por escrito, anuírem o contrário;</w:t>
      </w:r>
    </w:p>
    <w:p w:rsidR="00F609C8" w:rsidRPr="009372E5" w:rsidRDefault="00F609C8" w:rsidP="00F609C8">
      <w:pPr>
        <w:pStyle w:val="Recuodecorpodetexto"/>
        <w:ind w:left="2280"/>
        <w:jc w:val="both"/>
      </w:pPr>
      <w:r w:rsidRPr="00F609C8">
        <w:rPr>
          <w:b/>
        </w:rPr>
        <w:lastRenderedPageBreak/>
        <w:t>12.3.2</w:t>
      </w:r>
      <w:r>
        <w:t xml:space="preserve"> </w:t>
      </w:r>
      <w:r w:rsidRPr="009372E5">
        <w:t>For comprovadamente e de forma legítima do conhecimento das partícipes em data anterior à assinatura do presente TCTC ou de seus Termos Aditivos;</w:t>
      </w:r>
    </w:p>
    <w:p w:rsidR="00F609C8" w:rsidRPr="009372E5" w:rsidRDefault="00F609C8" w:rsidP="00F609C8">
      <w:pPr>
        <w:pStyle w:val="Recuodecorpodetexto"/>
        <w:ind w:left="2280"/>
        <w:jc w:val="both"/>
      </w:pPr>
      <w:r w:rsidRPr="00F609C8">
        <w:rPr>
          <w:b/>
        </w:rPr>
        <w:t>12.3.3</w:t>
      </w:r>
      <w:r>
        <w:t xml:space="preserve"> </w:t>
      </w:r>
      <w:r w:rsidRPr="009372E5">
        <w:t>Tenha caído em domínio público antes de sua divulgação, ou mesmo após, desde que não tenha qualquer culpa das partícipes;</w:t>
      </w:r>
    </w:p>
    <w:p w:rsidR="00F609C8" w:rsidRPr="009372E5" w:rsidRDefault="00F609C8" w:rsidP="00F609C8">
      <w:pPr>
        <w:pStyle w:val="Recuodecorpodetexto"/>
        <w:ind w:left="2280"/>
        <w:jc w:val="both"/>
      </w:pPr>
      <w:r w:rsidRPr="00F609C8">
        <w:rPr>
          <w:b/>
        </w:rPr>
        <w:t>12.3.4</w:t>
      </w:r>
      <w:r>
        <w:t xml:space="preserve"> </w:t>
      </w:r>
      <w:r w:rsidRPr="009372E5">
        <w:t>Que tenha recebido legitimamente de um terceiro que licitamente não estava obrigado à confidencialidade;</w:t>
      </w:r>
    </w:p>
    <w:p w:rsidR="00F609C8" w:rsidRPr="009372E5" w:rsidRDefault="00F609C8" w:rsidP="00F609C8">
      <w:pPr>
        <w:pStyle w:val="Recuodecorpodetexto"/>
        <w:ind w:left="2280"/>
        <w:jc w:val="both"/>
      </w:pPr>
      <w:r w:rsidRPr="00F609C8">
        <w:rPr>
          <w:b/>
        </w:rPr>
        <w:t>12.3.5</w:t>
      </w:r>
      <w:r>
        <w:t xml:space="preserve">  </w:t>
      </w:r>
      <w:r w:rsidRPr="009372E5">
        <w:t>Por determinação judicial e/ou governamental para conhecimento das informações, desde que notificada imediatamente à outra partícipe, previamente à liberação, e sendo requerido segredo no seu trato judicial e/ou administrativo.</w:t>
      </w:r>
    </w:p>
    <w:p w:rsidR="00F609C8" w:rsidRDefault="00F609C8" w:rsidP="00F609C8">
      <w:pPr>
        <w:pStyle w:val="Recuodecorpodetexto"/>
        <w:ind w:left="1140"/>
        <w:jc w:val="both"/>
      </w:pPr>
      <w:r w:rsidRPr="00F609C8">
        <w:rPr>
          <w:b/>
        </w:rPr>
        <w:t>12.4</w:t>
      </w:r>
      <w:r>
        <w:t xml:space="preserve"> </w:t>
      </w:r>
      <w:r w:rsidRPr="009372E5">
        <w:t>As partícipes se comprometem a repassar aos seus servidores e empregados envolvidos no objeto deste TCTC ou de seus Termos Aditivos, as obrigações de sigilo aqui constantes.</w:t>
      </w:r>
    </w:p>
    <w:p w:rsidR="00F609C8" w:rsidRPr="00F609C8" w:rsidRDefault="00F609C8" w:rsidP="008762AE">
      <w:pPr>
        <w:pStyle w:val="PargrafodaLista"/>
        <w:spacing w:before="240" w:after="0" w:line="240" w:lineRule="auto"/>
        <w:contextualSpacing w:val="0"/>
        <w:jc w:val="both"/>
        <w:rPr>
          <w:rFonts w:ascii="Times New Roman" w:hAnsi="Times New Roman"/>
          <w:sz w:val="24"/>
          <w:szCs w:val="24"/>
        </w:rPr>
      </w:pPr>
    </w:p>
    <w:p w:rsidR="001B3B2A" w:rsidRDefault="00622F48"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CLÁUSULA DÉCIMA</w:t>
      </w:r>
      <w:r w:rsidR="003558E1">
        <w:rPr>
          <w:rFonts w:ascii="Times New Roman" w:hAnsi="Times New Roman"/>
          <w:b/>
          <w:sz w:val="24"/>
          <w:szCs w:val="24"/>
        </w:rPr>
        <w:t xml:space="preserve"> </w:t>
      </w:r>
      <w:r w:rsidR="00F03D0E">
        <w:rPr>
          <w:rFonts w:ascii="Times New Roman" w:hAnsi="Times New Roman"/>
          <w:b/>
          <w:sz w:val="24"/>
          <w:szCs w:val="24"/>
        </w:rPr>
        <w:t>TERCEIRA</w:t>
      </w:r>
      <w:r w:rsidR="003558E1">
        <w:rPr>
          <w:rFonts w:ascii="Times New Roman" w:hAnsi="Times New Roman"/>
          <w:b/>
          <w:sz w:val="24"/>
          <w:szCs w:val="24"/>
        </w:rPr>
        <w:t xml:space="preserve"> </w:t>
      </w:r>
      <w:r w:rsidRPr="004A33B9">
        <w:rPr>
          <w:rFonts w:ascii="Times New Roman" w:hAnsi="Times New Roman"/>
          <w:b/>
          <w:sz w:val="24"/>
          <w:szCs w:val="24"/>
        </w:rPr>
        <w:t>– DA PUBLICIDADE</w:t>
      </w:r>
    </w:p>
    <w:p w:rsidR="001B3B2A" w:rsidRDefault="00622F4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232B12">
        <w:rPr>
          <w:rFonts w:ascii="Times New Roman" w:hAnsi="Times New Roman"/>
          <w:sz w:val="24"/>
          <w:szCs w:val="24"/>
        </w:rPr>
        <w:t xml:space="preserve">Caberá à UFABC proceder </w:t>
      </w:r>
      <w:r w:rsidR="002539A6">
        <w:rPr>
          <w:rFonts w:ascii="Times New Roman" w:hAnsi="Times New Roman"/>
          <w:sz w:val="24"/>
          <w:szCs w:val="24"/>
        </w:rPr>
        <w:t>à</w:t>
      </w:r>
      <w:r w:rsidRPr="00232B12">
        <w:rPr>
          <w:rFonts w:ascii="Times New Roman" w:hAnsi="Times New Roman"/>
          <w:sz w:val="24"/>
          <w:szCs w:val="24"/>
        </w:rPr>
        <w:t xml:space="preserve"> publicação do extrato do presente </w:t>
      </w:r>
      <w:r w:rsidR="00B50CD7">
        <w:rPr>
          <w:rFonts w:ascii="Times New Roman" w:hAnsi="Times New Roman"/>
          <w:sz w:val="24"/>
          <w:szCs w:val="24"/>
        </w:rPr>
        <w:t>instrumento</w:t>
      </w:r>
      <w:r w:rsidRPr="00232B12">
        <w:rPr>
          <w:rFonts w:ascii="Times New Roman" w:hAnsi="Times New Roman"/>
          <w:sz w:val="24"/>
          <w:szCs w:val="24"/>
        </w:rPr>
        <w:t xml:space="preserve"> no Diário Oficial da União, nos termos do Parágrafo Único, do art. 61, combinado com o art. 116, da Lei nº 8.666/93.</w:t>
      </w:r>
    </w:p>
    <w:p w:rsidR="008762AE" w:rsidRDefault="008762AE" w:rsidP="008762AE">
      <w:pPr>
        <w:pStyle w:val="PargrafodaLista"/>
        <w:spacing w:before="240" w:after="0" w:line="240" w:lineRule="auto"/>
        <w:contextualSpacing w:val="0"/>
        <w:jc w:val="both"/>
        <w:rPr>
          <w:rFonts w:ascii="Times New Roman" w:hAnsi="Times New Roman"/>
          <w:sz w:val="24"/>
          <w:szCs w:val="24"/>
        </w:rPr>
      </w:pPr>
    </w:p>
    <w:p w:rsidR="001B3B2A" w:rsidRDefault="00745DB3"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C</w:t>
      </w:r>
      <w:bookmarkStart w:id="0" w:name="_GoBack"/>
      <w:bookmarkEnd w:id="0"/>
      <w:r w:rsidRPr="004A33B9">
        <w:rPr>
          <w:rFonts w:ascii="Times New Roman" w:hAnsi="Times New Roman"/>
          <w:b/>
          <w:sz w:val="24"/>
          <w:szCs w:val="24"/>
        </w:rPr>
        <w:t xml:space="preserve">LÁUSULA </w:t>
      </w:r>
      <w:r>
        <w:rPr>
          <w:rFonts w:ascii="Times New Roman" w:hAnsi="Times New Roman"/>
          <w:b/>
          <w:sz w:val="24"/>
          <w:szCs w:val="24"/>
        </w:rPr>
        <w:t>DÉCIMA</w:t>
      </w:r>
      <w:r w:rsidRPr="004A33B9">
        <w:rPr>
          <w:rFonts w:ascii="Times New Roman" w:hAnsi="Times New Roman"/>
          <w:b/>
          <w:sz w:val="24"/>
          <w:szCs w:val="24"/>
        </w:rPr>
        <w:t xml:space="preserve"> </w:t>
      </w:r>
      <w:r w:rsidR="00F03D0E">
        <w:rPr>
          <w:rFonts w:ascii="Times New Roman" w:hAnsi="Times New Roman"/>
          <w:b/>
          <w:sz w:val="24"/>
          <w:szCs w:val="24"/>
        </w:rPr>
        <w:t>QUARTA</w:t>
      </w:r>
      <w:r>
        <w:rPr>
          <w:rFonts w:ascii="Times New Roman" w:hAnsi="Times New Roman"/>
          <w:b/>
          <w:sz w:val="24"/>
          <w:szCs w:val="24"/>
        </w:rPr>
        <w:t xml:space="preserve"> </w:t>
      </w:r>
      <w:r w:rsidRPr="004A33B9">
        <w:rPr>
          <w:rFonts w:ascii="Times New Roman" w:hAnsi="Times New Roman"/>
          <w:b/>
          <w:sz w:val="24"/>
          <w:szCs w:val="24"/>
        </w:rPr>
        <w:t>– DAS DISPOSIÇÕES FINAIS</w:t>
      </w:r>
    </w:p>
    <w:p w:rsidR="001B3B2A" w:rsidRDefault="00745DB3"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232B12">
        <w:rPr>
          <w:rFonts w:ascii="Times New Roman" w:hAnsi="Times New Roman"/>
          <w:sz w:val="24"/>
          <w:szCs w:val="24"/>
        </w:rPr>
        <w:t xml:space="preserve">As atividades desenvolvidas no âmbito deste </w:t>
      </w:r>
      <w:r>
        <w:rPr>
          <w:rFonts w:ascii="Times New Roman" w:hAnsi="Times New Roman"/>
          <w:sz w:val="24"/>
          <w:szCs w:val="24"/>
        </w:rPr>
        <w:t>instrumento</w:t>
      </w:r>
      <w:r w:rsidRPr="00232B12">
        <w:rPr>
          <w:rFonts w:ascii="Times New Roman" w:hAnsi="Times New Roman"/>
          <w:sz w:val="24"/>
          <w:szCs w:val="24"/>
        </w:rPr>
        <w:t xml:space="preserve"> não geram quaisquer vínculos de natureza laboral ou empregatícia entre as partes, que não terão qualquer direito, poder, ou autoridade para assumir, criar ou incorrer em qualquer despesa, responsabilidade ou obrigação, expressa ou implícita, em nome dos demais partícipes.</w:t>
      </w:r>
    </w:p>
    <w:p w:rsidR="008762AE" w:rsidRDefault="008762AE" w:rsidP="008762AE">
      <w:pPr>
        <w:pStyle w:val="PargrafodaLista"/>
        <w:spacing w:before="240" w:after="0" w:line="240" w:lineRule="auto"/>
        <w:contextualSpacing w:val="0"/>
        <w:jc w:val="both"/>
        <w:rPr>
          <w:rFonts w:ascii="Times New Roman" w:hAnsi="Times New Roman"/>
          <w:sz w:val="24"/>
          <w:szCs w:val="24"/>
        </w:rPr>
      </w:pPr>
    </w:p>
    <w:p w:rsidR="001B3B2A" w:rsidRDefault="00622F48" w:rsidP="009556E2">
      <w:pPr>
        <w:pStyle w:val="PargrafodaLista"/>
        <w:numPr>
          <w:ilvl w:val="0"/>
          <w:numId w:val="23"/>
        </w:numPr>
        <w:spacing w:before="240" w:after="0" w:line="240" w:lineRule="auto"/>
        <w:contextualSpacing w:val="0"/>
        <w:jc w:val="both"/>
        <w:rPr>
          <w:rFonts w:ascii="Times New Roman" w:hAnsi="Times New Roman"/>
          <w:b/>
          <w:sz w:val="24"/>
          <w:szCs w:val="24"/>
        </w:rPr>
      </w:pPr>
      <w:r w:rsidRPr="004A33B9">
        <w:rPr>
          <w:rFonts w:ascii="Times New Roman" w:hAnsi="Times New Roman"/>
          <w:b/>
          <w:sz w:val="24"/>
          <w:szCs w:val="24"/>
        </w:rPr>
        <w:t xml:space="preserve">CLÁUSULA DÉCIMA </w:t>
      </w:r>
      <w:r w:rsidR="000664FD">
        <w:rPr>
          <w:rFonts w:ascii="Times New Roman" w:hAnsi="Times New Roman"/>
          <w:b/>
          <w:sz w:val="24"/>
          <w:szCs w:val="24"/>
        </w:rPr>
        <w:t>Q</w:t>
      </w:r>
      <w:r w:rsidR="00F03D0E">
        <w:rPr>
          <w:rFonts w:ascii="Times New Roman" w:hAnsi="Times New Roman"/>
          <w:b/>
          <w:sz w:val="24"/>
          <w:szCs w:val="24"/>
        </w:rPr>
        <w:t>UINTA</w:t>
      </w:r>
      <w:r w:rsidRPr="004A33B9">
        <w:rPr>
          <w:rFonts w:ascii="Times New Roman" w:hAnsi="Times New Roman"/>
          <w:b/>
          <w:sz w:val="24"/>
          <w:szCs w:val="24"/>
        </w:rPr>
        <w:t xml:space="preserve"> – DO FORO</w:t>
      </w:r>
    </w:p>
    <w:p w:rsidR="001B3B2A" w:rsidRDefault="00622F48" w:rsidP="009556E2">
      <w:pPr>
        <w:pStyle w:val="PargrafodaLista"/>
        <w:numPr>
          <w:ilvl w:val="1"/>
          <w:numId w:val="23"/>
        </w:numPr>
        <w:spacing w:before="240" w:after="0" w:line="240" w:lineRule="auto"/>
        <w:contextualSpacing w:val="0"/>
        <w:jc w:val="both"/>
        <w:rPr>
          <w:rFonts w:ascii="Times New Roman" w:hAnsi="Times New Roman"/>
          <w:sz w:val="24"/>
          <w:szCs w:val="24"/>
        </w:rPr>
      </w:pPr>
      <w:r w:rsidRPr="00232B12">
        <w:rPr>
          <w:rFonts w:ascii="Times New Roman" w:hAnsi="Times New Roman"/>
          <w:sz w:val="24"/>
          <w:szCs w:val="24"/>
        </w:rPr>
        <w:t xml:space="preserve">Para dirimir quaisquer dúvidas ou controvérsias decorrentes da execução deste </w:t>
      </w:r>
      <w:r w:rsidR="00B50CD7">
        <w:rPr>
          <w:rFonts w:ascii="Times New Roman" w:hAnsi="Times New Roman"/>
          <w:sz w:val="24"/>
          <w:szCs w:val="24"/>
        </w:rPr>
        <w:t>instrumento</w:t>
      </w:r>
      <w:r w:rsidRPr="00232B12">
        <w:rPr>
          <w:rFonts w:ascii="Times New Roman" w:hAnsi="Times New Roman"/>
          <w:sz w:val="24"/>
          <w:szCs w:val="24"/>
        </w:rPr>
        <w:t xml:space="preserve"> ou seus Termos Aditivos, que não puderem ser resolvidas amigavelmente pelas partes, </w:t>
      </w:r>
      <w:r w:rsidR="00F24D71" w:rsidRPr="00F24D71">
        <w:rPr>
          <w:rFonts w:ascii="Times New Roman" w:hAnsi="Times New Roman"/>
          <w:sz w:val="24"/>
          <w:szCs w:val="24"/>
        </w:rPr>
        <w:t>fica eleita a Justiça Federal, Subseção Judiciária de Santo André - SP, nos termos do artigo 109, I da Constituição da República Federativa do Brasil, com renúncia de qualquer outro, por mais privilegiado que seja</w:t>
      </w:r>
      <w:r w:rsidRPr="00232B12">
        <w:rPr>
          <w:rFonts w:ascii="Times New Roman" w:hAnsi="Times New Roman"/>
          <w:sz w:val="24"/>
          <w:szCs w:val="24"/>
        </w:rPr>
        <w:t>.</w:t>
      </w:r>
    </w:p>
    <w:p w:rsidR="00B74A70" w:rsidRDefault="009372E5" w:rsidP="009556E2">
      <w:pPr>
        <w:pStyle w:val="Recuodecorpodetexto3"/>
        <w:spacing w:before="240" w:after="0"/>
        <w:ind w:left="0"/>
        <w:jc w:val="both"/>
        <w:rPr>
          <w:rFonts w:ascii="Times New Roman" w:hAnsi="Times New Roman"/>
          <w:sz w:val="24"/>
          <w:szCs w:val="24"/>
        </w:rPr>
      </w:pPr>
      <w:r w:rsidRPr="00EF46E1">
        <w:rPr>
          <w:rFonts w:ascii="Times New Roman" w:hAnsi="Times New Roman"/>
          <w:sz w:val="24"/>
          <w:szCs w:val="24"/>
        </w:rPr>
        <w:t xml:space="preserve">E, assim, por estarem justas e acordadas, assinam o presente </w:t>
      </w:r>
      <w:r w:rsidR="00B50CD7">
        <w:rPr>
          <w:rFonts w:ascii="Times New Roman" w:hAnsi="Times New Roman"/>
          <w:sz w:val="24"/>
          <w:szCs w:val="24"/>
        </w:rPr>
        <w:t>instrumento</w:t>
      </w:r>
      <w:r w:rsidRPr="00EF46E1">
        <w:rPr>
          <w:rFonts w:ascii="Times New Roman" w:hAnsi="Times New Roman"/>
          <w:sz w:val="24"/>
          <w:szCs w:val="24"/>
        </w:rPr>
        <w:t xml:space="preserve"> em </w:t>
      </w:r>
      <w:r w:rsidR="00447094" w:rsidRPr="00EF46E1">
        <w:rPr>
          <w:rFonts w:ascii="Times New Roman" w:hAnsi="Times New Roman"/>
          <w:sz w:val="24"/>
          <w:szCs w:val="24"/>
        </w:rPr>
        <w:t>3</w:t>
      </w:r>
      <w:r w:rsidRPr="00EF46E1">
        <w:rPr>
          <w:rFonts w:ascii="Times New Roman" w:hAnsi="Times New Roman"/>
          <w:sz w:val="24"/>
          <w:szCs w:val="24"/>
        </w:rPr>
        <w:t xml:space="preserve"> (</w:t>
      </w:r>
      <w:r w:rsidR="00447094" w:rsidRPr="00EF46E1">
        <w:rPr>
          <w:rFonts w:ascii="Times New Roman" w:hAnsi="Times New Roman"/>
          <w:sz w:val="24"/>
          <w:szCs w:val="24"/>
        </w:rPr>
        <w:t>três</w:t>
      </w:r>
      <w:r w:rsidRPr="00EF46E1">
        <w:rPr>
          <w:rFonts w:ascii="Times New Roman" w:hAnsi="Times New Roman"/>
          <w:sz w:val="24"/>
          <w:szCs w:val="24"/>
        </w:rPr>
        <w:t>) vias de igual teor e forma, para todos os fins de direito e de Justiça, na presença das duas testemunhas instrumentárias abaixo nomeadas e subscritas.</w:t>
      </w:r>
    </w:p>
    <w:p w:rsidR="00F609C8" w:rsidRDefault="00610233" w:rsidP="009556E2">
      <w:pPr>
        <w:spacing w:before="240"/>
        <w:ind w:left="708" w:firstLine="708"/>
        <w:jc w:val="right"/>
      </w:pPr>
      <w:r>
        <w:lastRenderedPageBreak/>
        <w:t>Santo André</w:t>
      </w:r>
      <w:r w:rsidR="009372E5" w:rsidRPr="00EF46E1">
        <w:t xml:space="preserve"> - SP,  </w:t>
      </w:r>
      <w:r w:rsidR="00832ECC">
        <w:t xml:space="preserve">    </w:t>
      </w:r>
      <w:r w:rsidR="009372E5" w:rsidRPr="00EF46E1">
        <w:t xml:space="preserve">    </w:t>
      </w:r>
      <w:r w:rsidR="00F609C8" w:rsidRPr="00EF46E1">
        <w:t>de</w:t>
      </w:r>
      <w:r w:rsidR="000A63B1">
        <w:t xml:space="preserve">     </w:t>
      </w:r>
      <w:r w:rsidR="002B3628">
        <w:t xml:space="preserve"> de </w:t>
      </w:r>
      <w:r w:rsidR="00420EA2">
        <w:t>20</w:t>
      </w:r>
      <w:r w:rsidR="00420EA2" w:rsidRPr="00420EA2">
        <w:rPr>
          <w:highlight w:val="yellow"/>
        </w:rPr>
        <w:t>xx</w:t>
      </w:r>
      <w:r w:rsidR="000A63B1">
        <w:t xml:space="preserve">           </w:t>
      </w:r>
      <w:r w:rsidR="00832ECC">
        <w:t>.</w:t>
      </w:r>
      <w:r w:rsidR="009B4A05">
        <w:t xml:space="preserve">     </w:t>
      </w:r>
    </w:p>
    <w:p w:rsidR="00F609C8" w:rsidRDefault="00F609C8" w:rsidP="009556E2">
      <w:pPr>
        <w:spacing w:before="240"/>
        <w:ind w:left="708" w:firstLine="708"/>
        <w:jc w:val="right"/>
      </w:pPr>
    </w:p>
    <w:p w:rsidR="00F609C8" w:rsidRDefault="00F609C8" w:rsidP="009556E2">
      <w:pPr>
        <w:spacing w:before="240"/>
        <w:ind w:left="708" w:firstLine="708"/>
        <w:jc w:val="right"/>
      </w:pPr>
    </w:p>
    <w:p w:rsidR="00F03D0E" w:rsidRDefault="00F03D0E" w:rsidP="009556E2">
      <w:pPr>
        <w:spacing w:before="240"/>
        <w:ind w:left="708" w:firstLine="708"/>
        <w:jc w:val="right"/>
      </w:pPr>
    </w:p>
    <w:p w:rsidR="00B74A70" w:rsidRDefault="009B4A05" w:rsidP="009556E2">
      <w:pPr>
        <w:spacing w:before="240"/>
        <w:ind w:left="708" w:firstLine="708"/>
        <w:jc w:val="right"/>
      </w:pPr>
      <w:r>
        <w:t xml:space="preserve">         </w:t>
      </w:r>
    </w:p>
    <w:p w:rsidR="00B74A70" w:rsidRDefault="00760129" w:rsidP="007B5CE3">
      <w:pPr>
        <w:spacing w:beforeLines="50" w:before="120"/>
        <w:jc w:val="center"/>
        <w:rPr>
          <w:bCs/>
        </w:rPr>
      </w:pPr>
      <w:r w:rsidRPr="00EF46E1">
        <w:rPr>
          <w:bCs/>
        </w:rPr>
        <w:t>_____________________________</w:t>
      </w:r>
    </w:p>
    <w:p w:rsidR="00B74A70" w:rsidRDefault="00593FE3" w:rsidP="007B5CE3">
      <w:pPr>
        <w:spacing w:beforeLines="50" w:before="120"/>
        <w:jc w:val="center"/>
        <w:rPr>
          <w:bCs/>
        </w:rPr>
      </w:pPr>
      <w:r>
        <w:rPr>
          <w:bCs/>
        </w:rPr>
        <w:t xml:space="preserve">Fundação </w:t>
      </w:r>
      <w:r w:rsidR="00745DB3">
        <w:rPr>
          <w:bCs/>
        </w:rPr>
        <w:t>Universidade Federal do ABC</w:t>
      </w:r>
    </w:p>
    <w:p w:rsidR="00B74A70" w:rsidRDefault="00B74A70" w:rsidP="007B5CE3">
      <w:pPr>
        <w:spacing w:beforeLines="50" w:before="120"/>
        <w:jc w:val="center"/>
        <w:rPr>
          <w:bCs/>
        </w:rPr>
      </w:pPr>
    </w:p>
    <w:p w:rsidR="00625CDB" w:rsidRDefault="00625CDB" w:rsidP="00625CDB">
      <w:pPr>
        <w:spacing w:beforeLines="50" w:before="120"/>
        <w:jc w:val="center"/>
        <w:rPr>
          <w:bCs/>
        </w:rPr>
      </w:pPr>
      <w:r w:rsidRPr="00EF46E1">
        <w:rPr>
          <w:bCs/>
        </w:rPr>
        <w:t>_____________________________</w:t>
      </w:r>
    </w:p>
    <w:p w:rsidR="00B74A70" w:rsidRDefault="00593FE3" w:rsidP="007B5CE3">
      <w:pPr>
        <w:spacing w:beforeLines="50" w:before="120"/>
        <w:jc w:val="center"/>
        <w:rPr>
          <w:bCs/>
        </w:rPr>
      </w:pPr>
      <w:r w:rsidRPr="00660079">
        <w:rPr>
          <w:bCs/>
          <w:highlight w:val="yellow"/>
        </w:rPr>
        <w:t>Empresa</w:t>
      </w:r>
    </w:p>
    <w:p w:rsidR="00B74A70" w:rsidRDefault="00B74A70" w:rsidP="007B5CE3">
      <w:pPr>
        <w:spacing w:beforeLines="50" w:before="120"/>
        <w:jc w:val="center"/>
        <w:rPr>
          <w:bCs/>
        </w:rPr>
      </w:pPr>
    </w:p>
    <w:p w:rsidR="00B74A70" w:rsidRDefault="00760129" w:rsidP="007B5CE3">
      <w:pPr>
        <w:spacing w:beforeLines="50" w:before="120"/>
        <w:jc w:val="center"/>
        <w:rPr>
          <w:bCs/>
        </w:rPr>
      </w:pPr>
      <w:r w:rsidRPr="00EF46E1">
        <w:rPr>
          <w:bCs/>
        </w:rPr>
        <w:t>_____________________________</w:t>
      </w:r>
    </w:p>
    <w:p w:rsidR="00B74A70" w:rsidRDefault="00760129" w:rsidP="007B5CE3">
      <w:pPr>
        <w:spacing w:beforeLines="50" w:before="120"/>
        <w:jc w:val="center"/>
        <w:rPr>
          <w:bCs/>
        </w:rPr>
      </w:pPr>
      <w:r>
        <w:rPr>
          <w:bCs/>
        </w:rPr>
        <w:t>Fundação de Desenvolvimento da Pesquisa</w:t>
      </w:r>
    </w:p>
    <w:p w:rsidR="00B74A70" w:rsidRDefault="009372E5" w:rsidP="007B5CE3">
      <w:pPr>
        <w:spacing w:beforeLines="120" w:before="288" w:after="120"/>
        <w:jc w:val="both"/>
        <w:rPr>
          <w:bCs/>
        </w:rPr>
      </w:pPr>
      <w:r w:rsidRPr="00EF46E1">
        <w:rPr>
          <w:bCs/>
        </w:rPr>
        <w:t>Testemunhas:</w:t>
      </w:r>
    </w:p>
    <w:p w:rsidR="00B74A70" w:rsidRDefault="009372E5" w:rsidP="007B5CE3">
      <w:pPr>
        <w:spacing w:beforeLines="50" w:before="120"/>
        <w:jc w:val="both"/>
        <w:rPr>
          <w:bCs/>
        </w:rPr>
      </w:pPr>
      <w:r w:rsidRPr="00EF46E1">
        <w:rPr>
          <w:bCs/>
        </w:rPr>
        <w:t>_____________________________</w:t>
      </w:r>
      <w:r w:rsidRPr="00EF46E1">
        <w:rPr>
          <w:bCs/>
        </w:rPr>
        <w:tab/>
        <w:t xml:space="preserve">                                      _____________________________</w:t>
      </w:r>
    </w:p>
    <w:p w:rsidR="00B74A70" w:rsidRDefault="009372E5" w:rsidP="007B5CE3">
      <w:pPr>
        <w:spacing w:beforeLines="50" w:before="120"/>
        <w:jc w:val="both"/>
        <w:rPr>
          <w:bCs/>
        </w:rPr>
      </w:pPr>
      <w:r w:rsidRPr="00EF46E1">
        <w:rPr>
          <w:bCs/>
        </w:rPr>
        <w:t>Nome</w:t>
      </w:r>
      <w:r w:rsidRPr="00EF46E1">
        <w:rPr>
          <w:bCs/>
        </w:rPr>
        <w:tab/>
      </w:r>
      <w:r w:rsidRPr="00EF46E1">
        <w:rPr>
          <w:bCs/>
        </w:rPr>
        <w:tab/>
      </w:r>
      <w:r w:rsidRPr="00EF46E1">
        <w:rPr>
          <w:bCs/>
        </w:rPr>
        <w:tab/>
      </w:r>
      <w:r w:rsidRPr="00EF46E1">
        <w:rPr>
          <w:bCs/>
        </w:rPr>
        <w:tab/>
      </w:r>
      <w:r w:rsidRPr="00EF46E1">
        <w:rPr>
          <w:bCs/>
        </w:rPr>
        <w:tab/>
      </w:r>
      <w:r w:rsidRPr="00EF46E1">
        <w:rPr>
          <w:bCs/>
        </w:rPr>
        <w:tab/>
        <w:t xml:space="preserve">                          Nome</w:t>
      </w:r>
    </w:p>
    <w:p w:rsidR="00B74A70" w:rsidRDefault="009372E5" w:rsidP="007B5CE3">
      <w:pPr>
        <w:spacing w:beforeLines="50" w:before="120"/>
        <w:jc w:val="both"/>
      </w:pPr>
      <w:r w:rsidRPr="00EF46E1">
        <w:rPr>
          <w:bCs/>
        </w:rPr>
        <w:t>RG</w:t>
      </w:r>
      <w:r w:rsidRPr="00EF46E1">
        <w:rPr>
          <w:bCs/>
        </w:rPr>
        <w:tab/>
      </w:r>
      <w:r w:rsidRPr="00EF46E1">
        <w:rPr>
          <w:bCs/>
        </w:rPr>
        <w:tab/>
      </w:r>
      <w:r w:rsidRPr="00EF46E1">
        <w:rPr>
          <w:bCs/>
        </w:rPr>
        <w:tab/>
      </w:r>
      <w:r w:rsidRPr="00EF46E1">
        <w:rPr>
          <w:bCs/>
        </w:rPr>
        <w:tab/>
      </w:r>
      <w:r w:rsidRPr="00EF46E1">
        <w:rPr>
          <w:bCs/>
        </w:rPr>
        <w:tab/>
      </w:r>
      <w:r w:rsidRPr="00EF46E1">
        <w:rPr>
          <w:bCs/>
        </w:rPr>
        <w:tab/>
        <w:t xml:space="preserve">                          RG</w:t>
      </w:r>
      <w:r w:rsidR="009565DA">
        <w:br w:type="page"/>
      </w:r>
    </w:p>
    <w:p w:rsidR="00B74A70" w:rsidRDefault="00B74A70" w:rsidP="007B5CE3">
      <w:pPr>
        <w:spacing w:beforeLines="120" w:before="288" w:after="120"/>
        <w:jc w:val="center"/>
        <w:rPr>
          <w:b/>
          <w:sz w:val="56"/>
          <w:szCs w:val="56"/>
        </w:rPr>
      </w:pPr>
    </w:p>
    <w:p w:rsidR="00B74A70" w:rsidRDefault="009565DA" w:rsidP="007B5CE3">
      <w:pPr>
        <w:spacing w:beforeLines="120" w:before="288" w:after="120" w:line="360" w:lineRule="auto"/>
        <w:jc w:val="center"/>
        <w:rPr>
          <w:b/>
          <w:sz w:val="56"/>
          <w:szCs w:val="56"/>
        </w:rPr>
      </w:pPr>
      <w:r w:rsidRPr="009565DA">
        <w:rPr>
          <w:b/>
          <w:sz w:val="56"/>
          <w:szCs w:val="56"/>
        </w:rPr>
        <w:t>ANEXO I</w:t>
      </w:r>
    </w:p>
    <w:p w:rsidR="00B74A70" w:rsidRDefault="00B74A70" w:rsidP="007B5CE3">
      <w:pPr>
        <w:spacing w:beforeLines="120" w:before="288" w:after="120" w:line="360" w:lineRule="auto"/>
        <w:jc w:val="center"/>
        <w:rPr>
          <w:sz w:val="56"/>
          <w:szCs w:val="56"/>
        </w:rPr>
      </w:pPr>
    </w:p>
    <w:p w:rsidR="00B74A70" w:rsidRDefault="00BA4193" w:rsidP="007B5CE3">
      <w:pPr>
        <w:spacing w:beforeLines="120" w:before="288" w:after="120" w:line="360" w:lineRule="auto"/>
        <w:jc w:val="center"/>
        <w:rPr>
          <w:sz w:val="40"/>
          <w:szCs w:val="40"/>
        </w:rPr>
      </w:pPr>
      <w:r>
        <w:rPr>
          <w:sz w:val="40"/>
          <w:szCs w:val="40"/>
        </w:rPr>
        <w:t>PLANO DE TRABALHO</w:t>
      </w:r>
    </w:p>
    <w:p w:rsidR="00B74A70" w:rsidRDefault="00B74A70" w:rsidP="007B5CE3">
      <w:pPr>
        <w:spacing w:beforeLines="120" w:before="288" w:after="120" w:line="360" w:lineRule="auto"/>
        <w:jc w:val="center"/>
        <w:rPr>
          <w:sz w:val="40"/>
          <w:szCs w:val="40"/>
        </w:rPr>
      </w:pPr>
    </w:p>
    <w:p w:rsidR="00DA6ED4" w:rsidRPr="00D95EFC" w:rsidRDefault="00DA6ED4" w:rsidP="00DA6ED4">
      <w:pPr>
        <w:ind w:right="-568"/>
        <w:jc w:val="center"/>
        <w:rPr>
          <w:b/>
          <w:sz w:val="36"/>
          <w:szCs w:val="36"/>
        </w:rPr>
      </w:pPr>
      <w:r w:rsidRPr="00D95EFC">
        <w:rPr>
          <w:b/>
          <w:bCs/>
          <w:sz w:val="36"/>
          <w:szCs w:val="36"/>
        </w:rPr>
        <w:t>“</w:t>
      </w:r>
      <w:r w:rsidR="00F03D0E" w:rsidRPr="00F03D0E">
        <w:rPr>
          <w:b/>
          <w:bCs/>
          <w:i/>
          <w:sz w:val="36"/>
          <w:szCs w:val="36"/>
          <w:highlight w:val="yellow"/>
        </w:rPr>
        <w:t>TITULO DO PROJETO</w:t>
      </w:r>
      <w:r w:rsidRPr="00D95EFC">
        <w:rPr>
          <w:bCs/>
          <w:sz w:val="36"/>
          <w:szCs w:val="36"/>
        </w:rPr>
        <w:t>”</w:t>
      </w:r>
    </w:p>
    <w:p w:rsidR="00DA6ED4" w:rsidRDefault="00DA6ED4" w:rsidP="007B5CE3">
      <w:pPr>
        <w:spacing w:beforeLines="120" w:before="288" w:after="120" w:line="360" w:lineRule="auto"/>
        <w:jc w:val="center"/>
        <w:rPr>
          <w:sz w:val="40"/>
          <w:szCs w:val="40"/>
        </w:rPr>
      </w:pPr>
    </w:p>
    <w:p w:rsidR="008A53F9" w:rsidRDefault="008A53F9" w:rsidP="007B5CE3">
      <w:pPr>
        <w:spacing w:beforeLines="120" w:before="288" w:after="120" w:line="360" w:lineRule="auto"/>
        <w:jc w:val="center"/>
        <w:rPr>
          <w:sz w:val="40"/>
          <w:szCs w:val="40"/>
        </w:rPr>
      </w:pPr>
    </w:p>
    <w:p w:rsidR="00B74A70" w:rsidRDefault="00B74A70" w:rsidP="00C03934">
      <w:pPr>
        <w:spacing w:beforeLines="120" w:before="288"/>
        <w:rPr>
          <w:sz w:val="40"/>
          <w:szCs w:val="40"/>
        </w:rPr>
      </w:pPr>
    </w:p>
    <w:sectPr w:rsidR="00B74A70" w:rsidSect="00891575">
      <w:headerReference w:type="even" r:id="rId10"/>
      <w:headerReference w:type="default" r:id="rId11"/>
      <w:footerReference w:type="default" r:id="rId12"/>
      <w:headerReference w:type="first" r:id="rId13"/>
      <w:type w:val="continuous"/>
      <w:pgSz w:w="11906" w:h="16838"/>
      <w:pgMar w:top="1985" w:right="851" w:bottom="1134" w:left="1701" w:header="567" w:footer="97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FE2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9E" w:rsidRDefault="005F049E" w:rsidP="00353F4F">
      <w:r>
        <w:separator/>
      </w:r>
    </w:p>
  </w:endnote>
  <w:endnote w:type="continuationSeparator" w:id="0">
    <w:p w:rsidR="005F049E" w:rsidRDefault="005F049E"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4914107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C6235C" w:rsidRDefault="00731B8D">
            <w:pPr>
              <w:pStyle w:val="Rodap"/>
              <w:jc w:val="center"/>
              <w:rPr>
                <w:b/>
                <w:bCs/>
                <w:sz w:val="20"/>
                <w:szCs w:val="20"/>
              </w:rPr>
            </w:pPr>
            <w:r w:rsidRPr="00C6235C">
              <w:rPr>
                <w:sz w:val="20"/>
                <w:szCs w:val="20"/>
              </w:rPr>
              <w:t xml:space="preserve">Página </w:t>
            </w:r>
            <w:r w:rsidR="00800CF8" w:rsidRPr="00C6235C">
              <w:rPr>
                <w:b/>
                <w:bCs/>
                <w:sz w:val="20"/>
                <w:szCs w:val="20"/>
              </w:rPr>
              <w:fldChar w:fldCharType="begin"/>
            </w:r>
            <w:r w:rsidRPr="00C6235C">
              <w:rPr>
                <w:b/>
                <w:bCs/>
                <w:sz w:val="20"/>
                <w:szCs w:val="20"/>
              </w:rPr>
              <w:instrText>PAGE</w:instrText>
            </w:r>
            <w:r w:rsidR="00800CF8" w:rsidRPr="00C6235C">
              <w:rPr>
                <w:b/>
                <w:bCs/>
                <w:sz w:val="20"/>
                <w:szCs w:val="20"/>
              </w:rPr>
              <w:fldChar w:fldCharType="separate"/>
            </w:r>
            <w:r w:rsidR="006941FA">
              <w:rPr>
                <w:b/>
                <w:bCs/>
                <w:noProof/>
                <w:sz w:val="20"/>
                <w:szCs w:val="20"/>
              </w:rPr>
              <w:t>1</w:t>
            </w:r>
            <w:r w:rsidR="00800CF8" w:rsidRPr="00C6235C">
              <w:rPr>
                <w:b/>
                <w:bCs/>
                <w:sz w:val="20"/>
                <w:szCs w:val="20"/>
              </w:rPr>
              <w:fldChar w:fldCharType="end"/>
            </w:r>
            <w:r w:rsidRPr="00C6235C">
              <w:rPr>
                <w:sz w:val="20"/>
                <w:szCs w:val="20"/>
              </w:rPr>
              <w:t xml:space="preserve"> de </w:t>
            </w:r>
            <w:r w:rsidR="00800CF8" w:rsidRPr="00C6235C">
              <w:rPr>
                <w:b/>
                <w:bCs/>
                <w:sz w:val="20"/>
                <w:szCs w:val="20"/>
              </w:rPr>
              <w:fldChar w:fldCharType="begin"/>
            </w:r>
            <w:r w:rsidRPr="00C6235C">
              <w:rPr>
                <w:b/>
                <w:bCs/>
                <w:sz w:val="20"/>
                <w:szCs w:val="20"/>
              </w:rPr>
              <w:instrText>NUMPAGES</w:instrText>
            </w:r>
            <w:r w:rsidR="00800CF8" w:rsidRPr="00C6235C">
              <w:rPr>
                <w:b/>
                <w:bCs/>
                <w:sz w:val="20"/>
                <w:szCs w:val="20"/>
              </w:rPr>
              <w:fldChar w:fldCharType="separate"/>
            </w:r>
            <w:r w:rsidR="006941FA">
              <w:rPr>
                <w:b/>
                <w:bCs/>
                <w:noProof/>
                <w:sz w:val="20"/>
                <w:szCs w:val="20"/>
              </w:rPr>
              <w:t>11</w:t>
            </w:r>
            <w:r w:rsidR="00800CF8" w:rsidRPr="00C6235C">
              <w:rPr>
                <w:b/>
                <w:bCs/>
                <w:sz w:val="20"/>
                <w:szCs w:val="20"/>
              </w:rPr>
              <w:fldChar w:fldCharType="end"/>
            </w:r>
            <w:r w:rsidR="00C6235C">
              <w:rPr>
                <w:b/>
                <w:bCs/>
                <w:sz w:val="20"/>
                <w:szCs w:val="20"/>
              </w:rPr>
              <w:t xml:space="preserve"> </w:t>
            </w:r>
          </w:p>
          <w:p w:rsidR="00C6235C" w:rsidRDefault="00C6235C" w:rsidP="00C6235C">
            <w:pPr>
              <w:pStyle w:val="Rodap"/>
              <w:jc w:val="right"/>
              <w:rPr>
                <w:sz w:val="20"/>
                <w:szCs w:val="20"/>
              </w:rPr>
            </w:pPr>
            <w:r>
              <w:rPr>
                <w:sz w:val="20"/>
                <w:szCs w:val="20"/>
              </w:rPr>
              <w:t xml:space="preserve">v. </w:t>
            </w:r>
            <w:r w:rsidR="006941FA">
              <w:rPr>
                <w:sz w:val="20"/>
                <w:szCs w:val="20"/>
              </w:rPr>
              <w:t>fevereiro/2019</w:t>
            </w:r>
          </w:p>
          <w:p w:rsidR="00731B8D" w:rsidRPr="00C6235C" w:rsidRDefault="006941FA" w:rsidP="00C6235C">
            <w:pPr>
              <w:pStyle w:val="Rodap"/>
              <w:jc w:val="right"/>
              <w:rPr>
                <w:sz w:val="20"/>
                <w:szCs w:val="20"/>
              </w:rPr>
            </w:pPr>
          </w:p>
        </w:sdtContent>
      </w:sdt>
    </w:sdtContent>
  </w:sdt>
  <w:p w:rsidR="001711B2" w:rsidRDefault="001711B2" w:rsidP="0061023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9E" w:rsidRDefault="005F049E" w:rsidP="00353F4F">
      <w:r>
        <w:separator/>
      </w:r>
    </w:p>
  </w:footnote>
  <w:footnote w:type="continuationSeparator" w:id="0">
    <w:p w:rsidR="005F049E" w:rsidRDefault="005F049E" w:rsidP="0035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17" w:rsidRDefault="006941F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2602" o:spid="_x0000_s6147" type="#_x0000_t136" style="position:absolute;margin-left:0;margin-top:0;width:601.95pt;height:57.3pt;rotation:315;z-index:-251652096;mso-position-horizontal:center;mso-position-horizontal-relative:margin;mso-position-vertical:center;mso-position-vertical-relative:margin" o:allowincell="f" fillcolor="silver" stroked="f">
          <v:fill opacity=".5"/>
          <v:textpath style="font-family:&quot;Times New Roman&quot;;font-size:1pt" string="MINUTA - NÃO ASSIN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E3" w:rsidRPr="00D36F7A" w:rsidRDefault="006941FA" w:rsidP="00593FE3">
    <w:pPr>
      <w:ind w:left="1985"/>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2603" o:spid="_x0000_s6148" type="#_x0000_t136" style="position:absolute;left:0;text-align:left;margin-left:0;margin-top:0;width:601.95pt;height:57.3pt;rotation:315;z-index:-251650048;mso-position-horizontal:center;mso-position-horizontal-relative:margin;mso-position-vertical:center;mso-position-vertical-relative:margin" o:allowincell="f" fillcolor="silver" stroked="f">
          <v:fill opacity=".5"/>
          <v:textpath style="font-family:&quot;Times New Roman&quot;;font-size:1pt" string="MINUTA - NÃO ASSINAR"/>
          <w10:wrap anchorx="margin" anchory="margin"/>
        </v:shape>
      </w:pict>
    </w:r>
    <w:r w:rsidR="00593FE3">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907415" cy="971550"/>
          <wp:effectExtent l="0" t="0" r="6985" b="0"/>
          <wp:wrapSquare wrapText="right"/>
          <wp:docPr id="2"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971550"/>
                  </a:xfrm>
                  <a:prstGeom prst="rect">
                    <a:avLst/>
                  </a:prstGeom>
                  <a:noFill/>
                  <a:ln>
                    <a:noFill/>
                  </a:ln>
                </pic:spPr>
              </pic:pic>
            </a:graphicData>
          </a:graphic>
        </wp:anchor>
      </w:drawing>
    </w:r>
    <w:r w:rsidR="00593FE3" w:rsidRPr="00D36F7A">
      <w:rPr>
        <w:b/>
      </w:rPr>
      <w:t>MINISTÉRIO DA EDUCAÇÃO</w:t>
    </w:r>
  </w:p>
  <w:p w:rsidR="00593FE3" w:rsidRPr="00D36F7A" w:rsidRDefault="00593FE3" w:rsidP="00593FE3">
    <w:pPr>
      <w:ind w:left="1985"/>
      <w:rPr>
        <w:b/>
      </w:rPr>
    </w:pPr>
    <w:r w:rsidRPr="00D36F7A">
      <w:rPr>
        <w:b/>
      </w:rPr>
      <w:t>Fundação Universidade Federal do ABC</w:t>
    </w:r>
  </w:p>
  <w:p w:rsidR="00593FE3" w:rsidRDefault="00593FE3" w:rsidP="00593FE3">
    <w:pPr>
      <w:pStyle w:val="Cabealho"/>
    </w:pPr>
  </w:p>
  <w:p w:rsidR="001711B2" w:rsidRPr="003F17F8" w:rsidRDefault="001711B2" w:rsidP="006C799A">
    <w:pPr>
      <w:pStyle w:val="Cabealho"/>
      <w:ind w:left="2268"/>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17" w:rsidRDefault="006941F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2601" o:spid="_x0000_s6146" type="#_x0000_t136" style="position:absolute;margin-left:0;margin-top:0;width:601.95pt;height:57.3pt;rotation:315;z-index:-251654144;mso-position-horizontal:center;mso-position-horizontal-relative:margin;mso-position-vertical:center;mso-position-vertical-relative:margin" o:allowincell="f" fillcolor="silver" stroked="f">
          <v:fill opacity=".5"/>
          <v:textpath style="font-family:&quot;Times New Roman&quot;;font-size:1pt" string="MINUTA - NÃO ASSIN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27D"/>
    <w:multiLevelType w:val="hybridMultilevel"/>
    <w:tmpl w:val="EB6C4830"/>
    <w:lvl w:ilvl="0" w:tplc="DD00C210">
      <w:start w:val="1"/>
      <w:numFmt w:val="upperRoman"/>
      <w:lvlText w:val="%1."/>
      <w:lvlJc w:val="left"/>
      <w:pPr>
        <w:ind w:left="1080" w:hanging="72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E4663"/>
    <w:multiLevelType w:val="multilevel"/>
    <w:tmpl w:val="263EA6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57F6F"/>
    <w:multiLevelType w:val="hybridMultilevel"/>
    <w:tmpl w:val="DE9C990E"/>
    <w:lvl w:ilvl="0" w:tplc="151AF0D0">
      <w:start w:val="1"/>
      <w:numFmt w:val="lowerLetter"/>
      <w:lvlText w:val="%1."/>
      <w:lvlJc w:val="left"/>
      <w:pPr>
        <w:ind w:left="720"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1B1B04"/>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0D4C4CAF"/>
    <w:multiLevelType w:val="hybridMultilevel"/>
    <w:tmpl w:val="B5087770"/>
    <w:lvl w:ilvl="0" w:tplc="A30471CC">
      <w:start w:val="1"/>
      <w:numFmt w:val="lowerLetter"/>
      <w:lvlText w:val="%1)"/>
      <w:lvlJc w:val="left"/>
      <w:pPr>
        <w:tabs>
          <w:tab w:val="num" w:pos="360"/>
        </w:tabs>
        <w:ind w:left="360" w:hanging="360"/>
      </w:pPr>
      <w:rPr>
        <w:rFonts w:ascii="Times New Roman" w:eastAsia="Times New Roman" w:hAnsi="Times New Roman" w:cs="Times New Roman" w:hint="default"/>
        <w:b w:val="0"/>
      </w:rPr>
    </w:lvl>
    <w:lvl w:ilvl="1" w:tplc="973C8582">
      <w:start w:val="1"/>
      <w:numFmt w:val="lowerLetter"/>
      <w:lvlText w:val="%2."/>
      <w:lvlJc w:val="left"/>
      <w:pPr>
        <w:ind w:left="1080" w:hanging="360"/>
      </w:pPr>
      <w:rPr>
        <w:rFonts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A21199"/>
    <w:multiLevelType w:val="hybridMultilevel"/>
    <w:tmpl w:val="5C325360"/>
    <w:lvl w:ilvl="0" w:tplc="04160017">
      <w:start w:val="1"/>
      <w:numFmt w:val="lowerLetter"/>
      <w:lvlText w:val="%1)"/>
      <w:lvlJc w:val="left"/>
      <w:pPr>
        <w:tabs>
          <w:tab w:val="num" w:pos="360"/>
        </w:tabs>
        <w:ind w:left="360" w:hanging="360"/>
      </w:pPr>
      <w:rPr>
        <w:rFonts w:cs="Times New Roman"/>
      </w:rPr>
    </w:lvl>
    <w:lvl w:ilvl="1" w:tplc="09C05368">
      <w:start w:val="6"/>
      <w:numFmt w:val="upperLetter"/>
      <w:lvlText w:val="%2)"/>
      <w:lvlJc w:val="left"/>
      <w:pPr>
        <w:tabs>
          <w:tab w:val="num" w:pos="1080"/>
        </w:tabs>
        <w:ind w:left="1080" w:hanging="360"/>
      </w:pPr>
      <w:rPr>
        <w:rFonts w:cs="Times New Roman"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5830209"/>
    <w:multiLevelType w:val="multilevel"/>
    <w:tmpl w:val="78A2708A"/>
    <w:lvl w:ilvl="0">
      <w:start w:val="8"/>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7">
    <w:nsid w:val="1C8A0D48"/>
    <w:multiLevelType w:val="hybridMultilevel"/>
    <w:tmpl w:val="85EAC1D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82583E"/>
    <w:multiLevelType w:val="hybridMultilevel"/>
    <w:tmpl w:val="C50E5648"/>
    <w:lvl w:ilvl="0" w:tplc="9452AFCA">
      <w:start w:val="1"/>
      <w:numFmt w:val="lowerLetter"/>
      <w:lvlText w:val="%1)"/>
      <w:lvlJc w:val="left"/>
      <w:pPr>
        <w:tabs>
          <w:tab w:val="num" w:pos="360"/>
        </w:tabs>
        <w:ind w:left="360" w:hanging="360"/>
      </w:pPr>
      <w:rPr>
        <w:rFonts w:ascii="Times New Roman" w:eastAsia="Times New Roman" w:hAnsi="Times New Roman" w:cs="Times New Roman" w:hint="default"/>
        <w:b w:val="0"/>
      </w:rPr>
    </w:lvl>
    <w:lvl w:ilvl="1" w:tplc="7EBED620">
      <w:start w:val="1"/>
      <w:numFmt w:val="upperRoman"/>
      <w:lvlText w:val="%2."/>
      <w:lvlJc w:val="left"/>
      <w:pPr>
        <w:tabs>
          <w:tab w:val="num" w:pos="665"/>
        </w:tabs>
        <w:ind w:left="665" w:hanging="720"/>
      </w:pPr>
      <w:rPr>
        <w:rFonts w:cs="Times New Roman" w:hint="default"/>
      </w:rPr>
    </w:lvl>
    <w:lvl w:ilvl="2" w:tplc="0416001B" w:tentative="1">
      <w:start w:val="1"/>
      <w:numFmt w:val="lowerRoman"/>
      <w:lvlText w:val="%3."/>
      <w:lvlJc w:val="right"/>
      <w:pPr>
        <w:tabs>
          <w:tab w:val="num" w:pos="1025"/>
        </w:tabs>
        <w:ind w:left="1025" w:hanging="180"/>
      </w:pPr>
      <w:rPr>
        <w:rFonts w:cs="Times New Roman"/>
      </w:rPr>
    </w:lvl>
    <w:lvl w:ilvl="3" w:tplc="0416000F" w:tentative="1">
      <w:start w:val="1"/>
      <w:numFmt w:val="decimal"/>
      <w:lvlText w:val="%4."/>
      <w:lvlJc w:val="left"/>
      <w:pPr>
        <w:tabs>
          <w:tab w:val="num" w:pos="1745"/>
        </w:tabs>
        <w:ind w:left="1745" w:hanging="360"/>
      </w:pPr>
      <w:rPr>
        <w:rFonts w:cs="Times New Roman"/>
      </w:rPr>
    </w:lvl>
    <w:lvl w:ilvl="4" w:tplc="04160019" w:tentative="1">
      <w:start w:val="1"/>
      <w:numFmt w:val="lowerLetter"/>
      <w:lvlText w:val="%5."/>
      <w:lvlJc w:val="left"/>
      <w:pPr>
        <w:tabs>
          <w:tab w:val="num" w:pos="2465"/>
        </w:tabs>
        <w:ind w:left="2465" w:hanging="360"/>
      </w:pPr>
      <w:rPr>
        <w:rFonts w:cs="Times New Roman"/>
      </w:rPr>
    </w:lvl>
    <w:lvl w:ilvl="5" w:tplc="0416001B" w:tentative="1">
      <w:start w:val="1"/>
      <w:numFmt w:val="lowerRoman"/>
      <w:lvlText w:val="%6."/>
      <w:lvlJc w:val="right"/>
      <w:pPr>
        <w:tabs>
          <w:tab w:val="num" w:pos="3185"/>
        </w:tabs>
        <w:ind w:left="3185" w:hanging="180"/>
      </w:pPr>
      <w:rPr>
        <w:rFonts w:cs="Times New Roman"/>
      </w:rPr>
    </w:lvl>
    <w:lvl w:ilvl="6" w:tplc="0416000F" w:tentative="1">
      <w:start w:val="1"/>
      <w:numFmt w:val="decimal"/>
      <w:lvlText w:val="%7."/>
      <w:lvlJc w:val="left"/>
      <w:pPr>
        <w:tabs>
          <w:tab w:val="num" w:pos="3905"/>
        </w:tabs>
        <w:ind w:left="3905" w:hanging="360"/>
      </w:pPr>
      <w:rPr>
        <w:rFonts w:cs="Times New Roman"/>
      </w:rPr>
    </w:lvl>
    <w:lvl w:ilvl="7" w:tplc="04160019" w:tentative="1">
      <w:start w:val="1"/>
      <w:numFmt w:val="lowerLetter"/>
      <w:lvlText w:val="%8."/>
      <w:lvlJc w:val="left"/>
      <w:pPr>
        <w:tabs>
          <w:tab w:val="num" w:pos="4625"/>
        </w:tabs>
        <w:ind w:left="4625" w:hanging="360"/>
      </w:pPr>
      <w:rPr>
        <w:rFonts w:cs="Times New Roman"/>
      </w:rPr>
    </w:lvl>
    <w:lvl w:ilvl="8" w:tplc="0416001B" w:tentative="1">
      <w:start w:val="1"/>
      <w:numFmt w:val="lowerRoman"/>
      <w:lvlText w:val="%9."/>
      <w:lvlJc w:val="right"/>
      <w:pPr>
        <w:tabs>
          <w:tab w:val="num" w:pos="5345"/>
        </w:tabs>
        <w:ind w:left="5345" w:hanging="180"/>
      </w:pPr>
      <w:rPr>
        <w:rFonts w:cs="Times New Roman"/>
      </w:rPr>
    </w:lvl>
  </w:abstractNum>
  <w:abstractNum w:abstractNumId="9">
    <w:nsid w:val="246B5533"/>
    <w:multiLevelType w:val="multilevel"/>
    <w:tmpl w:val="D94E0582"/>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5526AFE"/>
    <w:multiLevelType w:val="hybridMultilevel"/>
    <w:tmpl w:val="A080C9C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D3F01BA"/>
    <w:multiLevelType w:val="hybridMultilevel"/>
    <w:tmpl w:val="B2004580"/>
    <w:lvl w:ilvl="0" w:tplc="A30471CC">
      <w:start w:val="1"/>
      <w:numFmt w:val="lowerLetter"/>
      <w:lvlText w:val="%1)"/>
      <w:lvlJc w:val="left"/>
      <w:pPr>
        <w:tabs>
          <w:tab w:val="num" w:pos="360"/>
        </w:tabs>
        <w:ind w:left="36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2">
    <w:nsid w:val="313C1524"/>
    <w:multiLevelType w:val="hybridMultilevel"/>
    <w:tmpl w:val="5C325360"/>
    <w:lvl w:ilvl="0" w:tplc="04160017">
      <w:start w:val="1"/>
      <w:numFmt w:val="lowerLetter"/>
      <w:lvlText w:val="%1)"/>
      <w:lvlJc w:val="left"/>
      <w:pPr>
        <w:tabs>
          <w:tab w:val="num" w:pos="360"/>
        </w:tabs>
        <w:ind w:left="360" w:hanging="360"/>
      </w:pPr>
      <w:rPr>
        <w:rFonts w:cs="Times New Roman"/>
      </w:rPr>
    </w:lvl>
    <w:lvl w:ilvl="1" w:tplc="09C05368">
      <w:start w:val="6"/>
      <w:numFmt w:val="upperLetter"/>
      <w:lvlText w:val="%2)"/>
      <w:lvlJc w:val="left"/>
      <w:pPr>
        <w:tabs>
          <w:tab w:val="num" w:pos="1080"/>
        </w:tabs>
        <w:ind w:left="1080" w:hanging="360"/>
      </w:pPr>
      <w:rPr>
        <w:rFonts w:cs="Times New Roman"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3">
    <w:nsid w:val="324E09EE"/>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33C54F41"/>
    <w:multiLevelType w:val="hybridMultilevel"/>
    <w:tmpl w:val="BCFCC958"/>
    <w:lvl w:ilvl="0" w:tplc="CEB222AE">
      <w:start w:val="8"/>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34071FF3"/>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342368A8"/>
    <w:multiLevelType w:val="hybridMultilevel"/>
    <w:tmpl w:val="3488CF5C"/>
    <w:lvl w:ilvl="0" w:tplc="7FE8619A">
      <w:start w:val="1"/>
      <w:numFmt w:val="upperRoman"/>
      <w:lvlText w:val="%1."/>
      <w:lvlJc w:val="left"/>
      <w:pPr>
        <w:ind w:left="1080" w:hanging="720"/>
      </w:pPr>
      <w:rPr>
        <w:rFonts w:eastAsia="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EE3C1F"/>
    <w:multiLevelType w:val="multilevel"/>
    <w:tmpl w:val="78A2708A"/>
    <w:lvl w:ilvl="0">
      <w:start w:val="8"/>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8">
    <w:nsid w:val="3D257843"/>
    <w:multiLevelType w:val="multilevel"/>
    <w:tmpl w:val="1D0836BC"/>
    <w:lvl w:ilvl="0">
      <w:start w:val="2"/>
      <w:numFmt w:val="decimal"/>
      <w:lvlText w:val="%1."/>
      <w:lvlJc w:val="left"/>
      <w:pPr>
        <w:ind w:left="360" w:hanging="360"/>
      </w:pPr>
      <w:rPr>
        <w:rFonts w:eastAsia="ArialMT" w:hint="default"/>
      </w:rPr>
    </w:lvl>
    <w:lvl w:ilvl="1">
      <w:start w:val="1"/>
      <w:numFmt w:val="decimal"/>
      <w:lvlText w:val="%1.%2."/>
      <w:lvlJc w:val="left"/>
      <w:pPr>
        <w:ind w:left="360" w:hanging="360"/>
      </w:pPr>
      <w:rPr>
        <w:rFonts w:ascii="Times New Roman" w:eastAsia="ArialMT" w:hAnsi="Times New Roman" w:cs="Times New Roman" w:hint="default"/>
        <w:b/>
        <w:sz w:val="22"/>
        <w:szCs w:val="22"/>
      </w:rPr>
    </w:lvl>
    <w:lvl w:ilvl="2">
      <w:start w:val="1"/>
      <w:numFmt w:val="decimal"/>
      <w:lvlText w:val="%1.%2.%3."/>
      <w:lvlJc w:val="left"/>
      <w:pPr>
        <w:ind w:left="720" w:hanging="720"/>
      </w:pPr>
      <w:rPr>
        <w:rFonts w:eastAsia="ArialMT" w:hint="default"/>
        <w:b/>
        <w:sz w:val="20"/>
        <w:szCs w:val="20"/>
      </w:rPr>
    </w:lvl>
    <w:lvl w:ilvl="3">
      <w:start w:val="1"/>
      <w:numFmt w:val="decimal"/>
      <w:lvlText w:val="%1.%2.%3.%4."/>
      <w:lvlJc w:val="left"/>
      <w:pPr>
        <w:ind w:left="720" w:hanging="72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080" w:hanging="108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440" w:hanging="1440"/>
      </w:pPr>
      <w:rPr>
        <w:rFonts w:eastAsia="ArialMT" w:hint="default"/>
      </w:rPr>
    </w:lvl>
    <w:lvl w:ilvl="8">
      <w:start w:val="1"/>
      <w:numFmt w:val="decimal"/>
      <w:lvlText w:val="%1.%2.%3.%4.%5.%6.%7.%8.%9."/>
      <w:lvlJc w:val="left"/>
      <w:pPr>
        <w:ind w:left="1800" w:hanging="1800"/>
      </w:pPr>
      <w:rPr>
        <w:rFonts w:eastAsia="ArialMT" w:hint="default"/>
      </w:rPr>
    </w:lvl>
  </w:abstractNum>
  <w:abstractNum w:abstractNumId="19">
    <w:nsid w:val="3F7232B0"/>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BEB4091"/>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C6B6BBE"/>
    <w:multiLevelType w:val="multilevel"/>
    <w:tmpl w:val="0E5AE990"/>
    <w:lvl w:ilvl="0">
      <w:start w:val="5"/>
      <w:numFmt w:val="decimal"/>
      <w:lvlText w:val="%1"/>
      <w:lvlJc w:val="left"/>
      <w:pPr>
        <w:ind w:left="360" w:hanging="360"/>
      </w:pPr>
      <w:rPr>
        <w:rFonts w:hint="default"/>
        <w:b/>
      </w:rPr>
    </w:lvl>
    <w:lvl w:ilvl="1">
      <w:start w:val="1"/>
      <w:numFmt w:val="decimal"/>
      <w:lvlText w:val="%1.%2"/>
      <w:lvlJc w:val="left"/>
      <w:pPr>
        <w:ind w:left="1500" w:hanging="36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nsid w:val="502867EE"/>
    <w:multiLevelType w:val="multilevel"/>
    <w:tmpl w:val="80B64A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1C24543"/>
    <w:multiLevelType w:val="hybridMultilevel"/>
    <w:tmpl w:val="A080C9C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3871F34"/>
    <w:multiLevelType w:val="hybridMultilevel"/>
    <w:tmpl w:val="B22E3F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4E7A8D"/>
    <w:multiLevelType w:val="multilevel"/>
    <w:tmpl w:val="F4F8728E"/>
    <w:lvl w:ilvl="0">
      <w:start w:val="1"/>
      <w:numFmt w:val="decimal"/>
      <w:lvlText w:val="%1."/>
      <w:lvlJc w:val="left"/>
      <w:pPr>
        <w:ind w:left="360" w:hanging="360"/>
      </w:pPr>
      <w:rPr>
        <w:rFonts w:hint="default"/>
        <w:color w:val="FFFFFF"/>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DB7AF7"/>
    <w:multiLevelType w:val="multilevel"/>
    <w:tmpl w:val="20C479D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B87A6B"/>
    <w:multiLevelType w:val="hybridMultilevel"/>
    <w:tmpl w:val="5E6A79A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2C7A49"/>
    <w:multiLevelType w:val="hybridMultilevel"/>
    <w:tmpl w:val="17E06894"/>
    <w:lvl w:ilvl="0" w:tplc="6E3C8ADA">
      <w:start w:val="1"/>
      <w:numFmt w:val="lowerLetter"/>
      <w:lvlText w:val="%1)"/>
      <w:lvlJc w:val="left"/>
      <w:pPr>
        <w:tabs>
          <w:tab w:val="num" w:pos="360"/>
        </w:tabs>
        <w:ind w:left="360" w:hanging="360"/>
      </w:pPr>
      <w:rPr>
        <w:rFonts w:ascii="Times New Roman" w:eastAsia="Times New Roman" w:hAnsi="Times New Roman" w:cs="Times New Roman" w:hint="default"/>
        <w:b w:val="0"/>
        <w:i w:val="0"/>
        <w:sz w:val="20"/>
        <w:szCs w:val="20"/>
      </w:rPr>
    </w:lvl>
    <w:lvl w:ilvl="1" w:tplc="84A6476A">
      <w:start w:val="1"/>
      <w:numFmt w:val="decimal"/>
      <w:lvlText w:val="%2."/>
      <w:lvlJc w:val="left"/>
      <w:pPr>
        <w:tabs>
          <w:tab w:val="num" w:pos="1080"/>
        </w:tabs>
        <w:ind w:left="1080" w:hanging="360"/>
      </w:pPr>
      <w:rPr>
        <w:rFonts w:cs="Times New Roman"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9">
    <w:nsid w:val="6B097C31"/>
    <w:multiLevelType w:val="hybridMultilevel"/>
    <w:tmpl w:val="5C325360"/>
    <w:lvl w:ilvl="0" w:tplc="04160017">
      <w:start w:val="1"/>
      <w:numFmt w:val="lowerLetter"/>
      <w:lvlText w:val="%1)"/>
      <w:lvlJc w:val="left"/>
      <w:pPr>
        <w:tabs>
          <w:tab w:val="num" w:pos="360"/>
        </w:tabs>
        <w:ind w:left="360" w:hanging="360"/>
      </w:pPr>
      <w:rPr>
        <w:rFonts w:cs="Times New Roman"/>
      </w:rPr>
    </w:lvl>
    <w:lvl w:ilvl="1" w:tplc="09C05368">
      <w:start w:val="6"/>
      <w:numFmt w:val="upperLetter"/>
      <w:lvlText w:val="%2)"/>
      <w:lvlJc w:val="left"/>
      <w:pPr>
        <w:tabs>
          <w:tab w:val="num" w:pos="1080"/>
        </w:tabs>
        <w:ind w:left="1080" w:hanging="360"/>
      </w:pPr>
      <w:rPr>
        <w:rFonts w:cs="Times New Roman"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0">
    <w:nsid w:val="713556F9"/>
    <w:multiLevelType w:val="multilevel"/>
    <w:tmpl w:val="88A244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781A07"/>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743F713E"/>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nsid w:val="78B63074"/>
    <w:multiLevelType w:val="hybridMultilevel"/>
    <w:tmpl w:val="0B02D1BC"/>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2"/>
  </w:num>
  <w:num w:numId="2">
    <w:abstractNumId w:val="13"/>
  </w:num>
  <w:num w:numId="3">
    <w:abstractNumId w:val="28"/>
  </w:num>
  <w:num w:numId="4">
    <w:abstractNumId w:val="8"/>
  </w:num>
  <w:num w:numId="5">
    <w:abstractNumId w:val="12"/>
  </w:num>
  <w:num w:numId="6">
    <w:abstractNumId w:val="33"/>
  </w:num>
  <w:num w:numId="7">
    <w:abstractNumId w:val="25"/>
  </w:num>
  <w:num w:numId="8">
    <w:abstractNumId w:val="24"/>
  </w:num>
  <w:num w:numId="9">
    <w:abstractNumId w:val="30"/>
  </w:num>
  <w:num w:numId="10">
    <w:abstractNumId w:val="4"/>
  </w:num>
  <w:num w:numId="11">
    <w:abstractNumId w:val="1"/>
  </w:num>
  <w:num w:numId="12">
    <w:abstractNumId w:val="11"/>
  </w:num>
  <w:num w:numId="13">
    <w:abstractNumId w:val="7"/>
  </w:num>
  <w:num w:numId="14">
    <w:abstractNumId w:val="10"/>
  </w:num>
  <w:num w:numId="15">
    <w:abstractNumId w:val="23"/>
  </w:num>
  <w:num w:numId="16">
    <w:abstractNumId w:val="29"/>
  </w:num>
  <w:num w:numId="17">
    <w:abstractNumId w:val="5"/>
  </w:num>
  <w:num w:numId="18">
    <w:abstractNumId w:val="9"/>
  </w:num>
  <w:num w:numId="19">
    <w:abstractNumId w:val="14"/>
  </w:num>
  <w:num w:numId="20">
    <w:abstractNumId w:val="17"/>
  </w:num>
  <w:num w:numId="21">
    <w:abstractNumId w:val="6"/>
  </w:num>
  <w:num w:numId="22">
    <w:abstractNumId w:val="16"/>
  </w:num>
  <w:num w:numId="23">
    <w:abstractNumId w:val="26"/>
  </w:num>
  <w:num w:numId="24">
    <w:abstractNumId w:val="0"/>
  </w:num>
  <w:num w:numId="25">
    <w:abstractNumId w:val="15"/>
  </w:num>
  <w:num w:numId="26">
    <w:abstractNumId w:val="32"/>
  </w:num>
  <w:num w:numId="27">
    <w:abstractNumId w:val="27"/>
  </w:num>
  <w:num w:numId="28">
    <w:abstractNumId w:val="20"/>
  </w:num>
  <w:num w:numId="29">
    <w:abstractNumId w:val="31"/>
  </w:num>
  <w:num w:numId="30">
    <w:abstractNumId w:val="3"/>
  </w:num>
  <w:num w:numId="31">
    <w:abstractNumId w:val="21"/>
  </w:num>
  <w:num w:numId="32">
    <w:abstractNumId w:val="18"/>
  </w:num>
  <w:num w:numId="33">
    <w:abstractNumId w:val="2"/>
  </w:num>
  <w:num w:numId="34">
    <w:abstractNumId w:val="19"/>
  </w:num>
  <w:num w:numId="3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lita">
    <w15:presenceInfo w15:providerId="None" w15:userId="Joselita"/>
  </w15:person>
  <w15:person w15:author="Rafael Holzhacker">
    <w15:presenceInfo w15:providerId="Windows Live" w15:userId="9e5ff0013e4c9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B6"/>
    <w:rsid w:val="0001507D"/>
    <w:rsid w:val="000664FD"/>
    <w:rsid w:val="00070A93"/>
    <w:rsid w:val="0007354F"/>
    <w:rsid w:val="00073C17"/>
    <w:rsid w:val="00076E8D"/>
    <w:rsid w:val="000814CE"/>
    <w:rsid w:val="000827E2"/>
    <w:rsid w:val="00082C2F"/>
    <w:rsid w:val="000834BA"/>
    <w:rsid w:val="0008644B"/>
    <w:rsid w:val="00091AC5"/>
    <w:rsid w:val="00095865"/>
    <w:rsid w:val="000A4C63"/>
    <w:rsid w:val="000A51F6"/>
    <w:rsid w:val="000A63B1"/>
    <w:rsid w:val="000A7F2C"/>
    <w:rsid w:val="000C48BC"/>
    <w:rsid w:val="000D1544"/>
    <w:rsid w:val="000D18D7"/>
    <w:rsid w:val="000E77BB"/>
    <w:rsid w:val="000F1DA7"/>
    <w:rsid w:val="00100B65"/>
    <w:rsid w:val="0010756C"/>
    <w:rsid w:val="00110B05"/>
    <w:rsid w:val="00110D56"/>
    <w:rsid w:val="00113100"/>
    <w:rsid w:val="0011541A"/>
    <w:rsid w:val="00116148"/>
    <w:rsid w:val="0011680E"/>
    <w:rsid w:val="001232F4"/>
    <w:rsid w:val="00124E2D"/>
    <w:rsid w:val="00130443"/>
    <w:rsid w:val="00132210"/>
    <w:rsid w:val="0013358D"/>
    <w:rsid w:val="00136368"/>
    <w:rsid w:val="0015231D"/>
    <w:rsid w:val="00153EDD"/>
    <w:rsid w:val="001544B1"/>
    <w:rsid w:val="00154594"/>
    <w:rsid w:val="00157B19"/>
    <w:rsid w:val="001604F8"/>
    <w:rsid w:val="001711B2"/>
    <w:rsid w:val="0017192B"/>
    <w:rsid w:val="00173666"/>
    <w:rsid w:val="00174A37"/>
    <w:rsid w:val="00176811"/>
    <w:rsid w:val="001A1C42"/>
    <w:rsid w:val="001A5428"/>
    <w:rsid w:val="001A6522"/>
    <w:rsid w:val="001A7231"/>
    <w:rsid w:val="001B3B2A"/>
    <w:rsid w:val="001C46E1"/>
    <w:rsid w:val="001D4821"/>
    <w:rsid w:val="001D5FDA"/>
    <w:rsid w:val="001E1FB6"/>
    <w:rsid w:val="001F0251"/>
    <w:rsid w:val="001F7CEF"/>
    <w:rsid w:val="00204A60"/>
    <w:rsid w:val="00213216"/>
    <w:rsid w:val="00216C40"/>
    <w:rsid w:val="00232B12"/>
    <w:rsid w:val="00242059"/>
    <w:rsid w:val="00244532"/>
    <w:rsid w:val="0024517B"/>
    <w:rsid w:val="0025048F"/>
    <w:rsid w:val="002539A6"/>
    <w:rsid w:val="00255A86"/>
    <w:rsid w:val="00270183"/>
    <w:rsid w:val="00276D77"/>
    <w:rsid w:val="002A2D75"/>
    <w:rsid w:val="002B3628"/>
    <w:rsid w:val="002B428C"/>
    <w:rsid w:val="002B4AE0"/>
    <w:rsid w:val="002C1B33"/>
    <w:rsid w:val="002D5C6E"/>
    <w:rsid w:val="002E52A4"/>
    <w:rsid w:val="00301D82"/>
    <w:rsid w:val="003063E2"/>
    <w:rsid w:val="00306E2B"/>
    <w:rsid w:val="00324D97"/>
    <w:rsid w:val="00325E66"/>
    <w:rsid w:val="00332B05"/>
    <w:rsid w:val="00332C63"/>
    <w:rsid w:val="003344E3"/>
    <w:rsid w:val="00342BB8"/>
    <w:rsid w:val="00346919"/>
    <w:rsid w:val="00353F4F"/>
    <w:rsid w:val="0035487B"/>
    <w:rsid w:val="003558E1"/>
    <w:rsid w:val="00355B26"/>
    <w:rsid w:val="003611FE"/>
    <w:rsid w:val="003725D5"/>
    <w:rsid w:val="00383871"/>
    <w:rsid w:val="00384A5E"/>
    <w:rsid w:val="00385B91"/>
    <w:rsid w:val="00385FDA"/>
    <w:rsid w:val="00395EEC"/>
    <w:rsid w:val="003A62A8"/>
    <w:rsid w:val="003B055E"/>
    <w:rsid w:val="003B5B2F"/>
    <w:rsid w:val="003C32A3"/>
    <w:rsid w:val="003D1F9B"/>
    <w:rsid w:val="003D317D"/>
    <w:rsid w:val="003D3D6B"/>
    <w:rsid w:val="003E0B6A"/>
    <w:rsid w:val="003F17F8"/>
    <w:rsid w:val="003F36E0"/>
    <w:rsid w:val="00401913"/>
    <w:rsid w:val="004037EA"/>
    <w:rsid w:val="00404941"/>
    <w:rsid w:val="00410BD7"/>
    <w:rsid w:val="0042035A"/>
    <w:rsid w:val="00420EA2"/>
    <w:rsid w:val="004213AF"/>
    <w:rsid w:val="00421C41"/>
    <w:rsid w:val="00423EC2"/>
    <w:rsid w:val="00445026"/>
    <w:rsid w:val="00445A6B"/>
    <w:rsid w:val="00447094"/>
    <w:rsid w:val="0045016D"/>
    <w:rsid w:val="00452BBC"/>
    <w:rsid w:val="0045756A"/>
    <w:rsid w:val="004646EC"/>
    <w:rsid w:val="00471802"/>
    <w:rsid w:val="00480F00"/>
    <w:rsid w:val="004832F5"/>
    <w:rsid w:val="00491102"/>
    <w:rsid w:val="00496F51"/>
    <w:rsid w:val="00497BC9"/>
    <w:rsid w:val="004A2644"/>
    <w:rsid w:val="004A33B9"/>
    <w:rsid w:val="004B065F"/>
    <w:rsid w:val="004B212B"/>
    <w:rsid w:val="004C4A8E"/>
    <w:rsid w:val="004E46DB"/>
    <w:rsid w:val="004E512E"/>
    <w:rsid w:val="004F3901"/>
    <w:rsid w:val="004F4955"/>
    <w:rsid w:val="0050017D"/>
    <w:rsid w:val="00500F80"/>
    <w:rsid w:val="00501F62"/>
    <w:rsid w:val="00510076"/>
    <w:rsid w:val="005473A8"/>
    <w:rsid w:val="00552B90"/>
    <w:rsid w:val="00583CE7"/>
    <w:rsid w:val="00583EA8"/>
    <w:rsid w:val="005842C1"/>
    <w:rsid w:val="00590C95"/>
    <w:rsid w:val="00593FE3"/>
    <w:rsid w:val="005B2283"/>
    <w:rsid w:val="005B2AC3"/>
    <w:rsid w:val="005D011C"/>
    <w:rsid w:val="005D02CE"/>
    <w:rsid w:val="005D26AE"/>
    <w:rsid w:val="005E3B21"/>
    <w:rsid w:val="005E79D0"/>
    <w:rsid w:val="005F049E"/>
    <w:rsid w:val="005F0AB0"/>
    <w:rsid w:val="005F15DC"/>
    <w:rsid w:val="005F7B59"/>
    <w:rsid w:val="00610233"/>
    <w:rsid w:val="00622F48"/>
    <w:rsid w:val="00625CDB"/>
    <w:rsid w:val="00627205"/>
    <w:rsid w:val="006316EC"/>
    <w:rsid w:val="006359F3"/>
    <w:rsid w:val="00636E67"/>
    <w:rsid w:val="00646E7D"/>
    <w:rsid w:val="00653A0E"/>
    <w:rsid w:val="00660079"/>
    <w:rsid w:val="0066348C"/>
    <w:rsid w:val="00681298"/>
    <w:rsid w:val="00686DC2"/>
    <w:rsid w:val="006941FA"/>
    <w:rsid w:val="006B387D"/>
    <w:rsid w:val="006C035F"/>
    <w:rsid w:val="006C4852"/>
    <w:rsid w:val="006C5B0B"/>
    <w:rsid w:val="006C799A"/>
    <w:rsid w:val="006D7F01"/>
    <w:rsid w:val="006E5192"/>
    <w:rsid w:val="006F117A"/>
    <w:rsid w:val="006F4E1E"/>
    <w:rsid w:val="007137C7"/>
    <w:rsid w:val="00720835"/>
    <w:rsid w:val="00730D38"/>
    <w:rsid w:val="00731B8D"/>
    <w:rsid w:val="0074050F"/>
    <w:rsid w:val="00745DB3"/>
    <w:rsid w:val="00746C92"/>
    <w:rsid w:val="00753BF2"/>
    <w:rsid w:val="00756CBF"/>
    <w:rsid w:val="00756D6A"/>
    <w:rsid w:val="00760129"/>
    <w:rsid w:val="007603C8"/>
    <w:rsid w:val="00764A3B"/>
    <w:rsid w:val="007659F7"/>
    <w:rsid w:val="00772BF1"/>
    <w:rsid w:val="007744FC"/>
    <w:rsid w:val="007849C1"/>
    <w:rsid w:val="0078501C"/>
    <w:rsid w:val="00786DBE"/>
    <w:rsid w:val="0079430E"/>
    <w:rsid w:val="00795DA9"/>
    <w:rsid w:val="007A07D9"/>
    <w:rsid w:val="007A3B79"/>
    <w:rsid w:val="007A5028"/>
    <w:rsid w:val="007B5CE3"/>
    <w:rsid w:val="007C0601"/>
    <w:rsid w:val="007C0793"/>
    <w:rsid w:val="007C5C34"/>
    <w:rsid w:val="007D6D31"/>
    <w:rsid w:val="007E2B2A"/>
    <w:rsid w:val="00800CF8"/>
    <w:rsid w:val="008278E4"/>
    <w:rsid w:val="00832ECC"/>
    <w:rsid w:val="00837CF9"/>
    <w:rsid w:val="00856416"/>
    <w:rsid w:val="00863F7C"/>
    <w:rsid w:val="008666A0"/>
    <w:rsid w:val="0086733D"/>
    <w:rsid w:val="00867A15"/>
    <w:rsid w:val="00873556"/>
    <w:rsid w:val="0087606A"/>
    <w:rsid w:val="008762AE"/>
    <w:rsid w:val="00886421"/>
    <w:rsid w:val="00887ECB"/>
    <w:rsid w:val="00891575"/>
    <w:rsid w:val="008A1C0E"/>
    <w:rsid w:val="008A53F9"/>
    <w:rsid w:val="008B43FD"/>
    <w:rsid w:val="008B5009"/>
    <w:rsid w:val="008C6089"/>
    <w:rsid w:val="008D0B31"/>
    <w:rsid w:val="008D1E0C"/>
    <w:rsid w:val="008D2B93"/>
    <w:rsid w:val="008E6F40"/>
    <w:rsid w:val="008E70BB"/>
    <w:rsid w:val="00901D8F"/>
    <w:rsid w:val="00902303"/>
    <w:rsid w:val="00906EEF"/>
    <w:rsid w:val="0090716B"/>
    <w:rsid w:val="00910E94"/>
    <w:rsid w:val="00912BE4"/>
    <w:rsid w:val="00912F2D"/>
    <w:rsid w:val="00914A28"/>
    <w:rsid w:val="00920D7D"/>
    <w:rsid w:val="0092237F"/>
    <w:rsid w:val="00922519"/>
    <w:rsid w:val="00925D53"/>
    <w:rsid w:val="00926A2D"/>
    <w:rsid w:val="009372E5"/>
    <w:rsid w:val="0094117B"/>
    <w:rsid w:val="00942FBB"/>
    <w:rsid w:val="00951955"/>
    <w:rsid w:val="009556E2"/>
    <w:rsid w:val="009565DA"/>
    <w:rsid w:val="00973BA0"/>
    <w:rsid w:val="0097632C"/>
    <w:rsid w:val="00980ADB"/>
    <w:rsid w:val="009871B1"/>
    <w:rsid w:val="00994F9B"/>
    <w:rsid w:val="00996E08"/>
    <w:rsid w:val="009A1B23"/>
    <w:rsid w:val="009A5415"/>
    <w:rsid w:val="009B4A05"/>
    <w:rsid w:val="009C6590"/>
    <w:rsid w:val="009D14BC"/>
    <w:rsid w:val="009D1A9C"/>
    <w:rsid w:val="009D5521"/>
    <w:rsid w:val="009D727B"/>
    <w:rsid w:val="009E45EA"/>
    <w:rsid w:val="009E47C9"/>
    <w:rsid w:val="009F4BA2"/>
    <w:rsid w:val="00A005C6"/>
    <w:rsid w:val="00A0382D"/>
    <w:rsid w:val="00A048EF"/>
    <w:rsid w:val="00A115BC"/>
    <w:rsid w:val="00A140FF"/>
    <w:rsid w:val="00A163DD"/>
    <w:rsid w:val="00A23F52"/>
    <w:rsid w:val="00A50DAE"/>
    <w:rsid w:val="00A526ED"/>
    <w:rsid w:val="00A533A1"/>
    <w:rsid w:val="00A6525C"/>
    <w:rsid w:val="00A83C5E"/>
    <w:rsid w:val="00A97087"/>
    <w:rsid w:val="00AA2639"/>
    <w:rsid w:val="00AA4453"/>
    <w:rsid w:val="00AA5559"/>
    <w:rsid w:val="00AB1261"/>
    <w:rsid w:val="00AC58FB"/>
    <w:rsid w:val="00AE4D76"/>
    <w:rsid w:val="00AE7961"/>
    <w:rsid w:val="00AF051B"/>
    <w:rsid w:val="00AF27E2"/>
    <w:rsid w:val="00AF38ED"/>
    <w:rsid w:val="00B12FAA"/>
    <w:rsid w:val="00B1469F"/>
    <w:rsid w:val="00B16F6B"/>
    <w:rsid w:val="00B274D0"/>
    <w:rsid w:val="00B30CE8"/>
    <w:rsid w:val="00B31413"/>
    <w:rsid w:val="00B32247"/>
    <w:rsid w:val="00B347F5"/>
    <w:rsid w:val="00B3655C"/>
    <w:rsid w:val="00B50CD7"/>
    <w:rsid w:val="00B51FE5"/>
    <w:rsid w:val="00B52894"/>
    <w:rsid w:val="00B62145"/>
    <w:rsid w:val="00B62752"/>
    <w:rsid w:val="00B74A70"/>
    <w:rsid w:val="00B74C00"/>
    <w:rsid w:val="00BA05EF"/>
    <w:rsid w:val="00BA4193"/>
    <w:rsid w:val="00BA4EF1"/>
    <w:rsid w:val="00BA4F74"/>
    <w:rsid w:val="00BB6CDD"/>
    <w:rsid w:val="00BC461D"/>
    <w:rsid w:val="00BD5C6B"/>
    <w:rsid w:val="00BE602E"/>
    <w:rsid w:val="00BF3782"/>
    <w:rsid w:val="00C03934"/>
    <w:rsid w:val="00C045E0"/>
    <w:rsid w:val="00C060CC"/>
    <w:rsid w:val="00C11753"/>
    <w:rsid w:val="00C13461"/>
    <w:rsid w:val="00C13CF2"/>
    <w:rsid w:val="00C231F8"/>
    <w:rsid w:val="00C302CB"/>
    <w:rsid w:val="00C32DA9"/>
    <w:rsid w:val="00C37A66"/>
    <w:rsid w:val="00C37CAA"/>
    <w:rsid w:val="00C50118"/>
    <w:rsid w:val="00C6235C"/>
    <w:rsid w:val="00C74DA2"/>
    <w:rsid w:val="00C84F76"/>
    <w:rsid w:val="00C90737"/>
    <w:rsid w:val="00C965CB"/>
    <w:rsid w:val="00CA08F3"/>
    <w:rsid w:val="00CA25EF"/>
    <w:rsid w:val="00CB2514"/>
    <w:rsid w:val="00CE78E2"/>
    <w:rsid w:val="00CF081B"/>
    <w:rsid w:val="00D03394"/>
    <w:rsid w:val="00D07852"/>
    <w:rsid w:val="00D165E6"/>
    <w:rsid w:val="00D16698"/>
    <w:rsid w:val="00D278E5"/>
    <w:rsid w:val="00D30F1B"/>
    <w:rsid w:val="00D314B9"/>
    <w:rsid w:val="00D31ABE"/>
    <w:rsid w:val="00D5105A"/>
    <w:rsid w:val="00D55061"/>
    <w:rsid w:val="00D5765C"/>
    <w:rsid w:val="00D6151A"/>
    <w:rsid w:val="00D61E69"/>
    <w:rsid w:val="00D70DA1"/>
    <w:rsid w:val="00D74A63"/>
    <w:rsid w:val="00D841A1"/>
    <w:rsid w:val="00D845D0"/>
    <w:rsid w:val="00D85B44"/>
    <w:rsid w:val="00D86088"/>
    <w:rsid w:val="00D90179"/>
    <w:rsid w:val="00D90ECE"/>
    <w:rsid w:val="00D9315A"/>
    <w:rsid w:val="00D95EFC"/>
    <w:rsid w:val="00DA5CED"/>
    <w:rsid w:val="00DA6ED4"/>
    <w:rsid w:val="00DB36A2"/>
    <w:rsid w:val="00DB50AC"/>
    <w:rsid w:val="00DB57E7"/>
    <w:rsid w:val="00DC2DE3"/>
    <w:rsid w:val="00DC5759"/>
    <w:rsid w:val="00DC60A3"/>
    <w:rsid w:val="00DD2D1A"/>
    <w:rsid w:val="00DD362D"/>
    <w:rsid w:val="00DD58F7"/>
    <w:rsid w:val="00DE682A"/>
    <w:rsid w:val="00DE6AEA"/>
    <w:rsid w:val="00E042DE"/>
    <w:rsid w:val="00E05860"/>
    <w:rsid w:val="00E06645"/>
    <w:rsid w:val="00E07B64"/>
    <w:rsid w:val="00E1263D"/>
    <w:rsid w:val="00E1381F"/>
    <w:rsid w:val="00E143C2"/>
    <w:rsid w:val="00E30F8A"/>
    <w:rsid w:val="00E327B7"/>
    <w:rsid w:val="00E731B4"/>
    <w:rsid w:val="00E763CA"/>
    <w:rsid w:val="00E815BD"/>
    <w:rsid w:val="00E83FFA"/>
    <w:rsid w:val="00E92682"/>
    <w:rsid w:val="00EA0B5F"/>
    <w:rsid w:val="00EA3EB8"/>
    <w:rsid w:val="00EA58F9"/>
    <w:rsid w:val="00EB1891"/>
    <w:rsid w:val="00EB2D86"/>
    <w:rsid w:val="00EB584E"/>
    <w:rsid w:val="00EB7A2F"/>
    <w:rsid w:val="00EC0613"/>
    <w:rsid w:val="00EC3831"/>
    <w:rsid w:val="00ED45F6"/>
    <w:rsid w:val="00EE02DF"/>
    <w:rsid w:val="00EE0D8D"/>
    <w:rsid w:val="00EE1720"/>
    <w:rsid w:val="00EE5BA4"/>
    <w:rsid w:val="00EF46E1"/>
    <w:rsid w:val="00EF74E7"/>
    <w:rsid w:val="00F03D0E"/>
    <w:rsid w:val="00F05860"/>
    <w:rsid w:val="00F10113"/>
    <w:rsid w:val="00F24D71"/>
    <w:rsid w:val="00F26D34"/>
    <w:rsid w:val="00F32C35"/>
    <w:rsid w:val="00F37A48"/>
    <w:rsid w:val="00F57827"/>
    <w:rsid w:val="00F609C8"/>
    <w:rsid w:val="00F642C7"/>
    <w:rsid w:val="00F775F7"/>
    <w:rsid w:val="00F82083"/>
    <w:rsid w:val="00F85BB6"/>
    <w:rsid w:val="00F86056"/>
    <w:rsid w:val="00F94297"/>
    <w:rsid w:val="00FA09CD"/>
    <w:rsid w:val="00FA0C17"/>
    <w:rsid w:val="00FA2BFF"/>
    <w:rsid w:val="00FC1213"/>
    <w:rsid w:val="00FC2E20"/>
    <w:rsid w:val="00FC6E08"/>
    <w:rsid w:val="00FD51E2"/>
    <w:rsid w:val="00FF5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acao" w:name="hm"/>
  <w:smartTagType w:namespaceuri="schemas-houaiss/acao" w:name="dm"/>
  <w:smartTagType w:namespaceuri="schemas-houaiss/mini" w:name="verbet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Recuodecorpodetexto">
    <w:name w:val="Body Text Indent"/>
    <w:basedOn w:val="Normal"/>
    <w:link w:val="RecuodecorpodetextoChar"/>
    <w:rsid w:val="009372E5"/>
    <w:pPr>
      <w:spacing w:after="120"/>
      <w:ind w:left="283"/>
    </w:pPr>
  </w:style>
  <w:style w:type="character" w:customStyle="1" w:styleId="RecuodecorpodetextoChar">
    <w:name w:val="Recuo de corpo de texto Char"/>
    <w:basedOn w:val="Fontepargpadro"/>
    <w:link w:val="Recuodecorpodetexto"/>
    <w:rsid w:val="009372E5"/>
    <w:rPr>
      <w:rFonts w:ascii="Times New Roman" w:eastAsia="Times New Roman" w:hAnsi="Times New Roman"/>
      <w:sz w:val="24"/>
      <w:szCs w:val="24"/>
    </w:rPr>
  </w:style>
  <w:style w:type="paragraph" w:styleId="Recuodecorpodetexto3">
    <w:name w:val="Body Text Indent 3"/>
    <w:basedOn w:val="Normal"/>
    <w:link w:val="Recuodecorpodetexto3Char"/>
    <w:uiPriority w:val="99"/>
    <w:semiHidden/>
    <w:unhideWhenUsed/>
    <w:rsid w:val="009372E5"/>
    <w:pPr>
      <w:spacing w:after="120"/>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9372E5"/>
    <w:rPr>
      <w:sz w:val="16"/>
      <w:szCs w:val="16"/>
      <w:lang w:eastAsia="en-US"/>
    </w:rPr>
  </w:style>
  <w:style w:type="paragraph" w:styleId="PargrafodaLista">
    <w:name w:val="List Paragraph"/>
    <w:basedOn w:val="Normal"/>
    <w:uiPriority w:val="34"/>
    <w:qFormat/>
    <w:rsid w:val="00E1381F"/>
    <w:pPr>
      <w:spacing w:after="200" w:line="276" w:lineRule="auto"/>
      <w:ind w:left="720"/>
      <w:contextualSpacing/>
    </w:pPr>
    <w:rPr>
      <w:rFonts w:ascii="Calibri" w:eastAsia="Calibri" w:hAnsi="Calibri"/>
      <w:sz w:val="22"/>
      <w:szCs w:val="22"/>
      <w:lang w:eastAsia="en-US"/>
    </w:rPr>
  </w:style>
  <w:style w:type="paragraph" w:styleId="Reviso">
    <w:name w:val="Revision"/>
    <w:hidden/>
    <w:uiPriority w:val="71"/>
    <w:rsid w:val="00B30CE8"/>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9A1B23"/>
    <w:rPr>
      <w:sz w:val="16"/>
      <w:szCs w:val="16"/>
    </w:rPr>
  </w:style>
  <w:style w:type="paragraph" w:styleId="Textodecomentrio">
    <w:name w:val="annotation text"/>
    <w:basedOn w:val="Normal"/>
    <w:link w:val="TextodecomentrioChar"/>
    <w:uiPriority w:val="99"/>
    <w:semiHidden/>
    <w:unhideWhenUsed/>
    <w:rsid w:val="009A1B23"/>
    <w:rPr>
      <w:sz w:val="20"/>
      <w:szCs w:val="20"/>
    </w:rPr>
  </w:style>
  <w:style w:type="character" w:customStyle="1" w:styleId="TextodecomentrioChar">
    <w:name w:val="Texto de comentário Char"/>
    <w:basedOn w:val="Fontepargpadro"/>
    <w:link w:val="Textodecomentrio"/>
    <w:uiPriority w:val="99"/>
    <w:semiHidden/>
    <w:rsid w:val="009A1B2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9A1B23"/>
    <w:rPr>
      <w:b/>
      <w:bCs/>
    </w:rPr>
  </w:style>
  <w:style w:type="character" w:customStyle="1" w:styleId="AssuntodocomentrioChar">
    <w:name w:val="Assunto do comentário Char"/>
    <w:basedOn w:val="TextodecomentrioChar"/>
    <w:link w:val="Assuntodocomentrio"/>
    <w:uiPriority w:val="99"/>
    <w:semiHidden/>
    <w:rsid w:val="009A1B2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Recuodecorpodetexto">
    <w:name w:val="Body Text Indent"/>
    <w:basedOn w:val="Normal"/>
    <w:link w:val="RecuodecorpodetextoChar"/>
    <w:rsid w:val="009372E5"/>
    <w:pPr>
      <w:spacing w:after="120"/>
      <w:ind w:left="283"/>
    </w:pPr>
  </w:style>
  <w:style w:type="character" w:customStyle="1" w:styleId="RecuodecorpodetextoChar">
    <w:name w:val="Recuo de corpo de texto Char"/>
    <w:basedOn w:val="Fontepargpadro"/>
    <w:link w:val="Recuodecorpodetexto"/>
    <w:rsid w:val="009372E5"/>
    <w:rPr>
      <w:rFonts w:ascii="Times New Roman" w:eastAsia="Times New Roman" w:hAnsi="Times New Roman"/>
      <w:sz w:val="24"/>
      <w:szCs w:val="24"/>
    </w:rPr>
  </w:style>
  <w:style w:type="paragraph" w:styleId="Recuodecorpodetexto3">
    <w:name w:val="Body Text Indent 3"/>
    <w:basedOn w:val="Normal"/>
    <w:link w:val="Recuodecorpodetexto3Char"/>
    <w:uiPriority w:val="99"/>
    <w:semiHidden/>
    <w:unhideWhenUsed/>
    <w:rsid w:val="009372E5"/>
    <w:pPr>
      <w:spacing w:after="120"/>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9372E5"/>
    <w:rPr>
      <w:sz w:val="16"/>
      <w:szCs w:val="16"/>
      <w:lang w:eastAsia="en-US"/>
    </w:rPr>
  </w:style>
  <w:style w:type="paragraph" w:styleId="PargrafodaLista">
    <w:name w:val="List Paragraph"/>
    <w:basedOn w:val="Normal"/>
    <w:uiPriority w:val="34"/>
    <w:qFormat/>
    <w:rsid w:val="00E1381F"/>
    <w:pPr>
      <w:spacing w:after="200" w:line="276" w:lineRule="auto"/>
      <w:ind w:left="720"/>
      <w:contextualSpacing/>
    </w:pPr>
    <w:rPr>
      <w:rFonts w:ascii="Calibri" w:eastAsia="Calibri" w:hAnsi="Calibri"/>
      <w:sz w:val="22"/>
      <w:szCs w:val="22"/>
      <w:lang w:eastAsia="en-US"/>
    </w:rPr>
  </w:style>
  <w:style w:type="paragraph" w:styleId="Reviso">
    <w:name w:val="Revision"/>
    <w:hidden/>
    <w:uiPriority w:val="71"/>
    <w:rsid w:val="00B30CE8"/>
    <w:rPr>
      <w:rFonts w:ascii="Times New Roman" w:eastAsia="Times New Roman" w:hAnsi="Times New Roman"/>
      <w:sz w:val="24"/>
      <w:szCs w:val="24"/>
    </w:rPr>
  </w:style>
  <w:style w:type="character" w:styleId="Refdecomentrio">
    <w:name w:val="annotation reference"/>
    <w:basedOn w:val="Fontepargpadro"/>
    <w:uiPriority w:val="99"/>
    <w:semiHidden/>
    <w:unhideWhenUsed/>
    <w:rsid w:val="009A1B23"/>
    <w:rPr>
      <w:sz w:val="16"/>
      <w:szCs w:val="16"/>
    </w:rPr>
  </w:style>
  <w:style w:type="paragraph" w:styleId="Textodecomentrio">
    <w:name w:val="annotation text"/>
    <w:basedOn w:val="Normal"/>
    <w:link w:val="TextodecomentrioChar"/>
    <w:uiPriority w:val="99"/>
    <w:semiHidden/>
    <w:unhideWhenUsed/>
    <w:rsid w:val="009A1B23"/>
    <w:rPr>
      <w:sz w:val="20"/>
      <w:szCs w:val="20"/>
    </w:rPr>
  </w:style>
  <w:style w:type="character" w:customStyle="1" w:styleId="TextodecomentrioChar">
    <w:name w:val="Texto de comentário Char"/>
    <w:basedOn w:val="Fontepargpadro"/>
    <w:link w:val="Textodecomentrio"/>
    <w:uiPriority w:val="99"/>
    <w:semiHidden/>
    <w:rsid w:val="009A1B2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9A1B23"/>
    <w:rPr>
      <w:b/>
      <w:bCs/>
    </w:rPr>
  </w:style>
  <w:style w:type="character" w:customStyle="1" w:styleId="AssuntodocomentrioChar">
    <w:name w:val="Assunto do comentário Char"/>
    <w:basedOn w:val="TextodecomentrioChar"/>
    <w:link w:val="Assuntodocomentrio"/>
    <w:uiPriority w:val="99"/>
    <w:semiHidden/>
    <w:rsid w:val="009A1B2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70">
      <w:bodyDiv w:val="1"/>
      <w:marLeft w:val="0"/>
      <w:marRight w:val="0"/>
      <w:marTop w:val="0"/>
      <w:marBottom w:val="0"/>
      <w:divBdr>
        <w:top w:val="none" w:sz="0" w:space="0" w:color="auto"/>
        <w:left w:val="none" w:sz="0" w:space="0" w:color="auto"/>
        <w:bottom w:val="none" w:sz="0" w:space="0" w:color="auto"/>
        <w:right w:val="none" w:sz="0" w:space="0" w:color="auto"/>
      </w:divBdr>
    </w:div>
    <w:div w:id="88895823">
      <w:bodyDiv w:val="1"/>
      <w:marLeft w:val="0"/>
      <w:marRight w:val="0"/>
      <w:marTop w:val="0"/>
      <w:marBottom w:val="0"/>
      <w:divBdr>
        <w:top w:val="none" w:sz="0" w:space="0" w:color="auto"/>
        <w:left w:val="none" w:sz="0" w:space="0" w:color="auto"/>
        <w:bottom w:val="none" w:sz="0" w:space="0" w:color="auto"/>
        <w:right w:val="none" w:sz="0" w:space="0" w:color="auto"/>
      </w:divBdr>
    </w:div>
    <w:div w:id="101875518">
      <w:bodyDiv w:val="1"/>
      <w:marLeft w:val="0"/>
      <w:marRight w:val="0"/>
      <w:marTop w:val="0"/>
      <w:marBottom w:val="0"/>
      <w:divBdr>
        <w:top w:val="none" w:sz="0" w:space="0" w:color="auto"/>
        <w:left w:val="none" w:sz="0" w:space="0" w:color="auto"/>
        <w:bottom w:val="none" w:sz="0" w:space="0" w:color="auto"/>
        <w:right w:val="none" w:sz="0" w:space="0" w:color="auto"/>
      </w:divBdr>
    </w:div>
    <w:div w:id="188758941">
      <w:bodyDiv w:val="1"/>
      <w:marLeft w:val="0"/>
      <w:marRight w:val="0"/>
      <w:marTop w:val="0"/>
      <w:marBottom w:val="0"/>
      <w:divBdr>
        <w:top w:val="none" w:sz="0" w:space="0" w:color="auto"/>
        <w:left w:val="none" w:sz="0" w:space="0" w:color="auto"/>
        <w:bottom w:val="none" w:sz="0" w:space="0" w:color="auto"/>
        <w:right w:val="none" w:sz="0" w:space="0" w:color="auto"/>
      </w:divBdr>
    </w:div>
    <w:div w:id="213809985">
      <w:bodyDiv w:val="1"/>
      <w:marLeft w:val="0"/>
      <w:marRight w:val="0"/>
      <w:marTop w:val="0"/>
      <w:marBottom w:val="0"/>
      <w:divBdr>
        <w:top w:val="none" w:sz="0" w:space="0" w:color="auto"/>
        <w:left w:val="none" w:sz="0" w:space="0" w:color="auto"/>
        <w:bottom w:val="none" w:sz="0" w:space="0" w:color="auto"/>
        <w:right w:val="none" w:sz="0" w:space="0" w:color="auto"/>
      </w:divBdr>
    </w:div>
    <w:div w:id="221721345">
      <w:bodyDiv w:val="1"/>
      <w:marLeft w:val="0"/>
      <w:marRight w:val="0"/>
      <w:marTop w:val="0"/>
      <w:marBottom w:val="0"/>
      <w:divBdr>
        <w:top w:val="none" w:sz="0" w:space="0" w:color="auto"/>
        <w:left w:val="none" w:sz="0" w:space="0" w:color="auto"/>
        <w:bottom w:val="none" w:sz="0" w:space="0" w:color="auto"/>
        <w:right w:val="none" w:sz="0" w:space="0" w:color="auto"/>
      </w:divBdr>
    </w:div>
    <w:div w:id="311060665">
      <w:bodyDiv w:val="1"/>
      <w:marLeft w:val="0"/>
      <w:marRight w:val="0"/>
      <w:marTop w:val="0"/>
      <w:marBottom w:val="0"/>
      <w:divBdr>
        <w:top w:val="none" w:sz="0" w:space="0" w:color="auto"/>
        <w:left w:val="none" w:sz="0" w:space="0" w:color="auto"/>
        <w:bottom w:val="none" w:sz="0" w:space="0" w:color="auto"/>
        <w:right w:val="none" w:sz="0" w:space="0" w:color="auto"/>
      </w:divBdr>
    </w:div>
    <w:div w:id="683672670">
      <w:bodyDiv w:val="1"/>
      <w:marLeft w:val="0"/>
      <w:marRight w:val="0"/>
      <w:marTop w:val="0"/>
      <w:marBottom w:val="0"/>
      <w:divBdr>
        <w:top w:val="none" w:sz="0" w:space="0" w:color="auto"/>
        <w:left w:val="none" w:sz="0" w:space="0" w:color="auto"/>
        <w:bottom w:val="none" w:sz="0" w:space="0" w:color="auto"/>
        <w:right w:val="none" w:sz="0" w:space="0" w:color="auto"/>
      </w:divBdr>
    </w:div>
    <w:div w:id="998074195">
      <w:bodyDiv w:val="1"/>
      <w:marLeft w:val="0"/>
      <w:marRight w:val="0"/>
      <w:marTop w:val="0"/>
      <w:marBottom w:val="0"/>
      <w:divBdr>
        <w:top w:val="none" w:sz="0" w:space="0" w:color="auto"/>
        <w:left w:val="none" w:sz="0" w:space="0" w:color="auto"/>
        <w:bottom w:val="none" w:sz="0" w:space="0" w:color="auto"/>
        <w:right w:val="none" w:sz="0" w:space="0" w:color="auto"/>
      </w:divBdr>
    </w:div>
    <w:div w:id="1838420816">
      <w:bodyDiv w:val="1"/>
      <w:marLeft w:val="0"/>
      <w:marRight w:val="0"/>
      <w:marTop w:val="0"/>
      <w:marBottom w:val="0"/>
      <w:divBdr>
        <w:top w:val="none" w:sz="0" w:space="0" w:color="auto"/>
        <w:left w:val="none" w:sz="0" w:space="0" w:color="auto"/>
        <w:bottom w:val="none" w:sz="0" w:space="0" w:color="auto"/>
        <w:right w:val="none" w:sz="0" w:space="0" w:color="auto"/>
      </w:divBdr>
    </w:div>
    <w:div w:id="1944066302">
      <w:bodyDiv w:val="1"/>
      <w:marLeft w:val="0"/>
      <w:marRight w:val="0"/>
      <w:marTop w:val="0"/>
      <w:marBottom w:val="0"/>
      <w:divBdr>
        <w:top w:val="none" w:sz="0" w:space="0" w:color="auto"/>
        <w:left w:val="none" w:sz="0" w:space="0" w:color="auto"/>
        <w:bottom w:val="none" w:sz="0" w:space="0" w:color="auto"/>
        <w:right w:val="none" w:sz="0" w:space="0" w:color="auto"/>
      </w:divBdr>
    </w:div>
    <w:div w:id="1984849938">
      <w:bodyDiv w:val="1"/>
      <w:marLeft w:val="0"/>
      <w:marRight w:val="0"/>
      <w:marTop w:val="0"/>
      <w:marBottom w:val="0"/>
      <w:divBdr>
        <w:top w:val="none" w:sz="0" w:space="0" w:color="auto"/>
        <w:left w:val="none" w:sz="0" w:space="0" w:color="auto"/>
        <w:bottom w:val="none" w:sz="0" w:space="0" w:color="auto"/>
        <w:right w:val="none" w:sz="0" w:space="0" w:color="auto"/>
      </w:divBdr>
    </w:div>
    <w:div w:id="201263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lanalto.gov.br/ccivil_03/LEIS/L8958.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1C6BB-4401-454E-9771-EFE93FA6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3039</Words>
  <Characters>17312</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20311</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Vanessa Soraia Sales dos Santos</cp:lastModifiedBy>
  <cp:revision>3</cp:revision>
  <cp:lastPrinted>2017-02-15T13:22:00Z</cp:lastPrinted>
  <dcterms:created xsi:type="dcterms:W3CDTF">2019-02-18T18:43:00Z</dcterms:created>
  <dcterms:modified xsi:type="dcterms:W3CDTF">2019-02-18T18:52:00Z</dcterms:modified>
</cp:coreProperties>
</file>