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293B18">
        <w:trPr>
          <w:trHeight w:val="416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7C4D7D" w:rsidP="00FE18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</w:t>
            </w:r>
            <w:r w:rsidR="001E20A8">
              <w:rPr>
                <w:rFonts w:ascii="Arial" w:hAnsi="Arial" w:cs="Arial"/>
                <w:b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FE1849">
              <w:rPr>
                <w:rFonts w:ascii="Arial" w:hAnsi="Arial" w:cs="Arial"/>
                <w:b/>
                <w:sz w:val="20"/>
                <w:szCs w:val="20"/>
              </w:rPr>
              <w:t>GESTANTE</w:t>
            </w:r>
          </w:p>
        </w:tc>
      </w:tr>
    </w:tbl>
    <w:p w:rsidR="000A3943" w:rsidRDefault="000A3943" w:rsidP="00552041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276"/>
        <w:gridCol w:w="3231"/>
      </w:tblGrid>
      <w:tr w:rsidR="00293B18" w:rsidRPr="00433FA6" w:rsidTr="00D92AE0">
        <w:trPr>
          <w:trHeight w:val="303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B18" w:rsidRPr="00293B18" w:rsidRDefault="00293B18" w:rsidP="00293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E0">
              <w:rPr>
                <w:rFonts w:ascii="Arial" w:hAnsi="Arial" w:cs="Arial"/>
                <w:sz w:val="16"/>
                <w:szCs w:val="20"/>
              </w:rPr>
              <w:t>DADOS DO SERVIDOR</w:t>
            </w:r>
          </w:p>
        </w:tc>
      </w:tr>
      <w:tr w:rsidR="00FD0C73" w:rsidRPr="00433FA6" w:rsidTr="00CE1DCF">
        <w:trPr>
          <w:trHeight w:val="34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FD0C73" w:rsidP="00293B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bookmarkStart w:id="0" w:name="Texto1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0"/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FD0C73" w:rsidP="00293B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D0C73" w:rsidRPr="00433FA6" w:rsidTr="00293B1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FD0C73" w:rsidP="00293B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  <w:bookmarkStart w:id="1" w:name="Texto2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1"/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293B18" w:rsidP="00293B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FD0C73" w:rsidRPr="00433FA6" w:rsidTr="00F955E4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293B18" w:rsidP="00293B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653F12" w:rsidP="00293B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CELULAR / FIXO</w:t>
            </w:r>
            <w:r w:rsidR="00FD0C73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A3943" w:rsidRPr="005F5C51" w:rsidTr="00E9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3" w:rsidRPr="005F5C51" w:rsidRDefault="000A3943" w:rsidP="00FD0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INSTITUCIONAL</w:t>
            </w:r>
            <w:r w:rsidR="00FD0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0C7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FD0C7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D0C73">
              <w:rPr>
                <w:rFonts w:ascii="Arial" w:hAnsi="Arial" w:cs="Arial"/>
                <w:sz w:val="18"/>
                <w:szCs w:val="20"/>
              </w:rPr>
            </w:r>
            <w:r w:rsidR="00FD0C7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D0C7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D0C7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D0C7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D0C7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D0C7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D0C7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6B7C74" w:rsidRPr="00293B18" w:rsidRDefault="006B7C74" w:rsidP="00552041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230"/>
      </w:tblGrid>
      <w:tr w:rsidR="00293B18" w:rsidRPr="00433FA6" w:rsidTr="00D92AE0">
        <w:trPr>
          <w:trHeight w:val="285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B18" w:rsidRPr="00293B18" w:rsidRDefault="00293B18" w:rsidP="00E93B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E0">
              <w:rPr>
                <w:rFonts w:ascii="Arial" w:hAnsi="Arial" w:cs="Arial"/>
                <w:sz w:val="16"/>
                <w:szCs w:val="20"/>
              </w:rPr>
              <w:t>DADOS DA CHEFIA IMEDIATA DO SERVIDOR</w:t>
            </w:r>
          </w:p>
        </w:tc>
      </w:tr>
      <w:tr w:rsidR="00FD0C73" w:rsidRPr="00433FA6" w:rsidTr="00FD0C73">
        <w:trPr>
          <w:trHeight w:val="3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FD0C73" w:rsidP="00E93B5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FD0C73" w:rsidP="00E93B5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A3943" w:rsidRPr="005F5C51" w:rsidTr="00FD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3" w:rsidRPr="005F5C51" w:rsidRDefault="000A3943" w:rsidP="00FD0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="00FD0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INSTITUCIONAL</w:t>
            </w:r>
            <w:r w:rsidRPr="005F5C51">
              <w:rPr>
                <w:rFonts w:ascii="Arial" w:hAnsi="Arial" w:cs="Arial"/>
                <w:sz w:val="18"/>
                <w:szCs w:val="18"/>
              </w:rPr>
              <w:t>:</w:t>
            </w:r>
            <w:r w:rsidR="00FD0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3" w:rsidRPr="005F5C51" w:rsidRDefault="000A3943" w:rsidP="00E93B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52041" w:rsidRPr="00293B18" w:rsidRDefault="00552041" w:rsidP="00552041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9291"/>
      </w:tblGrid>
      <w:tr w:rsidR="00293B18" w:rsidRPr="005F5C51" w:rsidTr="00D92AE0">
        <w:trPr>
          <w:trHeight w:val="245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B18" w:rsidRPr="00293B18" w:rsidRDefault="00293B18" w:rsidP="00293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E0">
              <w:rPr>
                <w:rFonts w:ascii="Arial" w:hAnsi="Arial" w:cs="Arial"/>
                <w:sz w:val="16"/>
                <w:szCs w:val="20"/>
              </w:rPr>
              <w:t>DADOS DA LICENÇA</w:t>
            </w:r>
          </w:p>
        </w:tc>
      </w:tr>
      <w:tr w:rsidR="00293B18" w:rsidRPr="005F5C51" w:rsidTr="00337A72">
        <w:trPr>
          <w:trHeight w:val="340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18" w:rsidRDefault="00293B18" w:rsidP="00102A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EMISSOR DO ATESTADO OU CERTIDÂO: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3" w:name="Texto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2A6C">
              <w:rPr>
                <w:rFonts w:ascii="Arial" w:hAnsi="Arial" w:cs="Arial"/>
                <w:sz w:val="18"/>
                <w:szCs w:val="18"/>
              </w:rPr>
              <w:t> </w:t>
            </w:r>
            <w:r w:rsidR="00102A6C">
              <w:rPr>
                <w:rFonts w:ascii="Arial" w:hAnsi="Arial" w:cs="Arial"/>
                <w:sz w:val="18"/>
                <w:szCs w:val="18"/>
              </w:rPr>
              <w:t> </w:t>
            </w:r>
            <w:r w:rsidR="00102A6C">
              <w:rPr>
                <w:rFonts w:ascii="Arial" w:hAnsi="Arial" w:cs="Arial"/>
                <w:sz w:val="18"/>
                <w:szCs w:val="18"/>
              </w:rPr>
              <w:t> </w:t>
            </w:r>
            <w:r w:rsidR="00102A6C">
              <w:rPr>
                <w:rFonts w:ascii="Arial" w:hAnsi="Arial" w:cs="Arial"/>
                <w:sz w:val="18"/>
                <w:szCs w:val="18"/>
              </w:rPr>
              <w:t> </w:t>
            </w:r>
            <w:r w:rsidR="00102A6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A7088" w:rsidRPr="005F5C51" w:rsidTr="00337A72">
        <w:trPr>
          <w:trHeight w:val="340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88" w:rsidRPr="005F5C51" w:rsidRDefault="001A7088" w:rsidP="00293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INÍCIO</w:t>
            </w:r>
            <w:r w:rsidR="00756E5E">
              <w:rPr>
                <w:rFonts w:ascii="Arial" w:hAnsi="Arial" w:cs="Arial"/>
                <w:sz w:val="18"/>
                <w:szCs w:val="18"/>
              </w:rPr>
              <w:t xml:space="preserve"> DO AFASTAMENTO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4" w:name="_GoBack"/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4"/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D0C73"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D0C73"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E396C" w:rsidRPr="005F5C51" w:rsidTr="00E15C1A">
        <w:trPr>
          <w:trHeight w:val="340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C" w:rsidRPr="005F5C51" w:rsidRDefault="001A7088" w:rsidP="00D92A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OPTA PELA PRORROGAÇÃO DA LICENÇA GESTANTE POR MAIS 60 DIAS</w:t>
            </w:r>
            <w:r w:rsidR="00D92AE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6E5E">
              <w:rPr>
                <w:rFonts w:ascii="Arial" w:hAnsi="Arial" w:cs="Arial"/>
                <w:sz w:val="16"/>
                <w:szCs w:val="16"/>
              </w:rPr>
            </w:r>
            <w:r w:rsidR="00756E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C3B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1B21">
              <w:rPr>
                <w:rFonts w:ascii="Arial" w:hAnsi="Arial" w:cs="Arial"/>
                <w:sz w:val="16"/>
                <w:szCs w:val="16"/>
              </w:rPr>
              <w:t>SIM</w:t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6E5E">
              <w:rPr>
                <w:rFonts w:ascii="Arial" w:hAnsi="Arial" w:cs="Arial"/>
                <w:sz w:val="16"/>
                <w:szCs w:val="16"/>
              </w:rPr>
            </w:r>
            <w:r w:rsidR="00756E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C3B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1B2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</w:tbl>
    <w:p w:rsidR="00CB1EBE" w:rsidRDefault="000E25ED" w:rsidP="00CB1EBE">
      <w:pPr>
        <w:spacing w:before="120" w:after="12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Aviso importante: A</w:t>
      </w:r>
      <w:r w:rsidR="00CB1EBE">
        <w:rPr>
          <w:rFonts w:ascii="Arial" w:hAnsi="Arial" w:cs="Arial"/>
          <w:b/>
          <w:sz w:val="16"/>
          <w:szCs w:val="20"/>
        </w:rPr>
        <w:t xml:space="preserve"> servidor</w:t>
      </w:r>
      <w:r>
        <w:rPr>
          <w:rFonts w:ascii="Arial" w:hAnsi="Arial" w:cs="Arial"/>
          <w:b/>
          <w:sz w:val="16"/>
          <w:szCs w:val="20"/>
        </w:rPr>
        <w:t>a</w:t>
      </w:r>
      <w:r w:rsidR="00CB1EBE">
        <w:rPr>
          <w:rFonts w:ascii="Arial" w:hAnsi="Arial" w:cs="Arial"/>
          <w:b/>
          <w:sz w:val="16"/>
          <w:szCs w:val="20"/>
        </w:rPr>
        <w:t xml:space="preserve"> deverá notificar seu superior imediato sobre sua ausência temporária ao trabalho.</w:t>
      </w:r>
    </w:p>
    <w:p w:rsidR="001A7088" w:rsidRPr="00D92AE0" w:rsidRDefault="00293B18" w:rsidP="00563AF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6"/>
          <w:szCs w:val="20"/>
        </w:rPr>
      </w:pPr>
      <w:r w:rsidRPr="00D92AE0">
        <w:rPr>
          <w:rFonts w:ascii="Arial" w:hAnsi="Arial" w:cs="Arial"/>
          <w:b/>
          <w:sz w:val="16"/>
          <w:szCs w:val="20"/>
        </w:rPr>
        <w:t xml:space="preserve">1- </w:t>
      </w:r>
      <w:r w:rsidR="000A246E">
        <w:rPr>
          <w:rFonts w:ascii="Arial" w:hAnsi="Arial" w:cs="Arial"/>
          <w:sz w:val="16"/>
          <w:szCs w:val="20"/>
        </w:rPr>
        <w:t>A licença à</w:t>
      </w:r>
      <w:r w:rsidR="001A7088" w:rsidRPr="00D92AE0">
        <w:rPr>
          <w:rFonts w:ascii="Arial" w:hAnsi="Arial" w:cs="Arial"/>
          <w:sz w:val="16"/>
          <w:szCs w:val="20"/>
        </w:rPr>
        <w:t xml:space="preserve"> gestante destina-se </w:t>
      </w:r>
      <w:r w:rsidR="00707F1B">
        <w:rPr>
          <w:rFonts w:ascii="Arial" w:hAnsi="Arial" w:cs="Arial"/>
          <w:sz w:val="16"/>
          <w:szCs w:val="20"/>
        </w:rPr>
        <w:t>à</w:t>
      </w:r>
      <w:r w:rsidR="00991E36">
        <w:rPr>
          <w:rFonts w:ascii="Arial" w:hAnsi="Arial" w:cs="Arial"/>
          <w:sz w:val="16"/>
          <w:szCs w:val="20"/>
        </w:rPr>
        <w:t xml:space="preserve"> proteção da gravidez, à</w:t>
      </w:r>
      <w:r w:rsidR="001A7088" w:rsidRPr="00D92AE0">
        <w:rPr>
          <w:rFonts w:ascii="Arial" w:hAnsi="Arial" w:cs="Arial"/>
          <w:sz w:val="16"/>
          <w:szCs w:val="20"/>
        </w:rPr>
        <w:t xml:space="preserve"> recuperação pós-parto, </w:t>
      </w:r>
      <w:r w:rsidR="00991E36">
        <w:rPr>
          <w:rFonts w:ascii="Arial" w:hAnsi="Arial" w:cs="Arial"/>
          <w:sz w:val="16"/>
          <w:szCs w:val="20"/>
        </w:rPr>
        <w:t>à</w:t>
      </w:r>
      <w:r w:rsidR="001A7088" w:rsidRPr="00D92AE0">
        <w:rPr>
          <w:rFonts w:ascii="Arial" w:hAnsi="Arial" w:cs="Arial"/>
          <w:sz w:val="16"/>
          <w:szCs w:val="20"/>
        </w:rPr>
        <w:t xml:space="preserve"> amamentação</w:t>
      </w:r>
      <w:r w:rsidR="00FD0C73" w:rsidRPr="00D92AE0">
        <w:rPr>
          <w:rFonts w:ascii="Arial" w:hAnsi="Arial" w:cs="Arial"/>
          <w:sz w:val="16"/>
          <w:szCs w:val="20"/>
        </w:rPr>
        <w:t xml:space="preserve"> e ao </w:t>
      </w:r>
      <w:r w:rsidR="001A7088" w:rsidRPr="00D92AE0">
        <w:rPr>
          <w:rFonts w:ascii="Arial" w:hAnsi="Arial" w:cs="Arial"/>
          <w:sz w:val="16"/>
          <w:szCs w:val="20"/>
        </w:rPr>
        <w:t xml:space="preserve">desenvolvimento da relação do </w:t>
      </w:r>
      <w:proofErr w:type="gramStart"/>
      <w:r w:rsidR="001A7088" w:rsidRPr="00D92AE0">
        <w:rPr>
          <w:rFonts w:ascii="Arial" w:hAnsi="Arial" w:cs="Arial"/>
          <w:sz w:val="16"/>
          <w:szCs w:val="20"/>
        </w:rPr>
        <w:t>binômio mãe-filho</w:t>
      </w:r>
      <w:proofErr w:type="gramEnd"/>
      <w:r w:rsidR="001A7088" w:rsidRPr="00D92AE0">
        <w:rPr>
          <w:rFonts w:ascii="Arial" w:hAnsi="Arial" w:cs="Arial"/>
          <w:sz w:val="16"/>
          <w:szCs w:val="20"/>
        </w:rPr>
        <w:t>,</w:t>
      </w:r>
      <w:r w:rsidR="008A194F">
        <w:rPr>
          <w:rFonts w:ascii="Arial" w:hAnsi="Arial" w:cs="Arial"/>
          <w:sz w:val="16"/>
          <w:szCs w:val="20"/>
        </w:rPr>
        <w:t xml:space="preserve"> concedida</w:t>
      </w:r>
      <w:r w:rsidR="001A7088" w:rsidRPr="00D92AE0">
        <w:rPr>
          <w:rFonts w:ascii="Arial" w:hAnsi="Arial" w:cs="Arial"/>
          <w:sz w:val="16"/>
          <w:szCs w:val="20"/>
        </w:rPr>
        <w:t xml:space="preserve"> a partir do primeiro dia do nono mês de gestação</w:t>
      </w:r>
      <w:r w:rsidR="002F0BFA">
        <w:rPr>
          <w:rFonts w:ascii="Arial" w:hAnsi="Arial" w:cs="Arial"/>
          <w:sz w:val="16"/>
          <w:szCs w:val="20"/>
        </w:rPr>
        <w:t xml:space="preserve"> </w:t>
      </w:r>
      <w:r w:rsidR="001A7088" w:rsidRPr="00D92AE0">
        <w:rPr>
          <w:rFonts w:ascii="Arial" w:hAnsi="Arial" w:cs="Arial"/>
          <w:sz w:val="16"/>
          <w:szCs w:val="20"/>
        </w:rPr>
        <w:t>(correspondente ao período entre 38 e 42 semanas), salvo antecipação do</w:t>
      </w:r>
      <w:r w:rsidR="002F0BFA">
        <w:rPr>
          <w:rFonts w:ascii="Arial" w:hAnsi="Arial" w:cs="Arial"/>
          <w:sz w:val="16"/>
          <w:szCs w:val="20"/>
        </w:rPr>
        <w:t xml:space="preserve"> nascimento ou por prescrição mé</w:t>
      </w:r>
      <w:r w:rsidR="001A7088" w:rsidRPr="00D92AE0">
        <w:rPr>
          <w:rFonts w:ascii="Arial" w:hAnsi="Arial" w:cs="Arial"/>
          <w:sz w:val="16"/>
          <w:szCs w:val="20"/>
        </w:rPr>
        <w:t>dica.</w:t>
      </w:r>
    </w:p>
    <w:p w:rsidR="001A7088" w:rsidRPr="00D92AE0" w:rsidRDefault="00293B18" w:rsidP="00563AF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6"/>
          <w:szCs w:val="20"/>
        </w:rPr>
      </w:pPr>
      <w:r w:rsidRPr="00D92AE0">
        <w:rPr>
          <w:rFonts w:ascii="Arial" w:hAnsi="Arial" w:cs="Arial"/>
          <w:b/>
          <w:sz w:val="16"/>
          <w:szCs w:val="20"/>
        </w:rPr>
        <w:t>2-</w:t>
      </w:r>
      <w:r w:rsidRPr="00D92AE0">
        <w:rPr>
          <w:rFonts w:ascii="Arial" w:hAnsi="Arial" w:cs="Arial"/>
          <w:sz w:val="16"/>
          <w:szCs w:val="20"/>
        </w:rPr>
        <w:t xml:space="preserve"> </w:t>
      </w:r>
      <w:r w:rsidR="001A7088" w:rsidRPr="00D92AE0">
        <w:rPr>
          <w:rFonts w:ascii="Arial" w:hAnsi="Arial" w:cs="Arial"/>
          <w:sz w:val="16"/>
          <w:szCs w:val="20"/>
        </w:rPr>
        <w:t>A duração do afastamento para</w:t>
      </w:r>
      <w:r w:rsidR="00991E36">
        <w:rPr>
          <w:rFonts w:ascii="Arial" w:hAnsi="Arial" w:cs="Arial"/>
          <w:sz w:val="16"/>
          <w:szCs w:val="20"/>
        </w:rPr>
        <w:t xml:space="preserve"> a licença à</w:t>
      </w:r>
      <w:r w:rsidR="001A7088" w:rsidRPr="00D92AE0">
        <w:rPr>
          <w:rFonts w:ascii="Arial" w:hAnsi="Arial" w:cs="Arial"/>
          <w:sz w:val="16"/>
          <w:szCs w:val="20"/>
        </w:rPr>
        <w:t xml:space="preserve"> gestante </w:t>
      </w:r>
      <w:r w:rsidR="002F0BFA">
        <w:rPr>
          <w:rFonts w:ascii="Arial" w:hAnsi="Arial" w:cs="Arial"/>
          <w:sz w:val="16"/>
          <w:szCs w:val="20"/>
        </w:rPr>
        <w:t>é</w:t>
      </w:r>
      <w:r w:rsidR="001A7088" w:rsidRPr="00D92AE0">
        <w:rPr>
          <w:rFonts w:ascii="Arial" w:hAnsi="Arial" w:cs="Arial"/>
          <w:sz w:val="16"/>
          <w:szCs w:val="20"/>
        </w:rPr>
        <w:t xml:space="preserve"> de 120 dias consecutivos. Sendo que a servidora </w:t>
      </w:r>
      <w:r w:rsidR="00657F4A">
        <w:rPr>
          <w:rFonts w:ascii="Arial" w:hAnsi="Arial" w:cs="Arial"/>
          <w:sz w:val="16"/>
          <w:szCs w:val="20"/>
        </w:rPr>
        <w:t>deverá</w:t>
      </w:r>
      <w:r w:rsidR="00991E36">
        <w:rPr>
          <w:rFonts w:ascii="Arial" w:hAnsi="Arial" w:cs="Arial"/>
          <w:sz w:val="16"/>
          <w:szCs w:val="20"/>
        </w:rPr>
        <w:t xml:space="preserve"> optar</w:t>
      </w:r>
      <w:r w:rsidR="00657F4A">
        <w:rPr>
          <w:rFonts w:ascii="Arial" w:hAnsi="Arial" w:cs="Arial"/>
          <w:sz w:val="16"/>
          <w:szCs w:val="20"/>
        </w:rPr>
        <w:t xml:space="preserve"> </w:t>
      </w:r>
      <w:r w:rsidR="006D14E3" w:rsidRPr="00D92AE0">
        <w:rPr>
          <w:rFonts w:ascii="Arial" w:hAnsi="Arial" w:cs="Arial"/>
          <w:sz w:val="16"/>
          <w:szCs w:val="20"/>
        </w:rPr>
        <w:t xml:space="preserve">pela </w:t>
      </w:r>
      <w:r w:rsidR="001A7088" w:rsidRPr="00D92AE0">
        <w:rPr>
          <w:rFonts w:ascii="Arial" w:hAnsi="Arial" w:cs="Arial"/>
          <w:sz w:val="16"/>
          <w:szCs w:val="20"/>
        </w:rPr>
        <w:t>prorrogação</w:t>
      </w:r>
      <w:r w:rsidR="00C15CDA">
        <w:rPr>
          <w:rFonts w:ascii="Arial" w:hAnsi="Arial" w:cs="Arial"/>
          <w:sz w:val="16"/>
          <w:szCs w:val="20"/>
        </w:rPr>
        <w:t>, ou não,</w:t>
      </w:r>
      <w:r w:rsidR="001A7088" w:rsidRPr="00D92AE0">
        <w:rPr>
          <w:rFonts w:ascii="Arial" w:hAnsi="Arial" w:cs="Arial"/>
          <w:sz w:val="16"/>
          <w:szCs w:val="20"/>
        </w:rPr>
        <w:t xml:space="preserve"> da licença por mais 60 dias</w:t>
      </w:r>
      <w:r w:rsidR="00657F4A">
        <w:rPr>
          <w:rFonts w:ascii="Arial" w:hAnsi="Arial" w:cs="Arial"/>
          <w:sz w:val="16"/>
          <w:szCs w:val="20"/>
        </w:rPr>
        <w:t xml:space="preserve">, </w:t>
      </w:r>
      <w:r w:rsidR="00657F4A" w:rsidRPr="00D92AE0">
        <w:rPr>
          <w:rFonts w:ascii="Arial" w:hAnsi="Arial" w:cs="Arial"/>
          <w:sz w:val="16"/>
          <w:szCs w:val="20"/>
        </w:rPr>
        <w:t>neste formulário</w:t>
      </w:r>
      <w:r w:rsidR="001A7088" w:rsidRPr="00D92AE0">
        <w:rPr>
          <w:rFonts w:ascii="Arial" w:hAnsi="Arial" w:cs="Arial"/>
          <w:sz w:val="16"/>
          <w:szCs w:val="20"/>
        </w:rPr>
        <w:t xml:space="preserve">. </w:t>
      </w:r>
    </w:p>
    <w:p w:rsidR="00CA50B5" w:rsidRPr="00CB1EBE" w:rsidRDefault="00CA50B5" w:rsidP="00CB1EB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6"/>
          <w:szCs w:val="20"/>
        </w:rPr>
      </w:pPr>
      <w:r w:rsidRPr="00CB1EBE">
        <w:rPr>
          <w:rFonts w:ascii="Arial" w:hAnsi="Arial" w:cs="Arial"/>
          <w:b/>
          <w:sz w:val="16"/>
          <w:szCs w:val="20"/>
        </w:rPr>
        <w:t>Nos casos de nascidos vivos que venham a falecer no de curso da licença a gestante</w:t>
      </w:r>
      <w:r w:rsidR="006D14E3" w:rsidRPr="00CB1EBE">
        <w:rPr>
          <w:rFonts w:ascii="Arial" w:hAnsi="Arial" w:cs="Arial"/>
          <w:b/>
          <w:sz w:val="16"/>
          <w:szCs w:val="20"/>
        </w:rPr>
        <w:t>:</w:t>
      </w:r>
      <w:r w:rsidR="006D14E3" w:rsidRPr="00CB1EBE">
        <w:rPr>
          <w:rFonts w:ascii="Arial" w:hAnsi="Arial" w:cs="Arial"/>
          <w:sz w:val="16"/>
          <w:szCs w:val="20"/>
        </w:rPr>
        <w:t xml:space="preserve"> a</w:t>
      </w:r>
      <w:r w:rsidRPr="00CB1EBE">
        <w:rPr>
          <w:rFonts w:ascii="Arial" w:hAnsi="Arial" w:cs="Arial"/>
          <w:sz w:val="16"/>
          <w:szCs w:val="20"/>
        </w:rPr>
        <w:t xml:space="preserve"> servidora terá o direito de permanecer </w:t>
      </w:r>
      <w:proofErr w:type="gramStart"/>
      <w:r w:rsidR="006D14E3" w:rsidRPr="00CB1EBE">
        <w:rPr>
          <w:rFonts w:ascii="Arial" w:hAnsi="Arial" w:cs="Arial"/>
          <w:sz w:val="16"/>
          <w:szCs w:val="20"/>
        </w:rPr>
        <w:t>afastada</w:t>
      </w:r>
      <w:proofErr w:type="gramEnd"/>
      <w:r w:rsidRPr="00CB1EBE">
        <w:rPr>
          <w:rFonts w:ascii="Arial" w:hAnsi="Arial" w:cs="Arial"/>
          <w:sz w:val="16"/>
          <w:szCs w:val="20"/>
        </w:rPr>
        <w:t xml:space="preserve"> durante os 120 dias</w:t>
      </w:r>
      <w:r w:rsidR="006D14E3" w:rsidRPr="00CB1EBE">
        <w:rPr>
          <w:rFonts w:ascii="Arial" w:hAnsi="Arial" w:cs="Arial"/>
          <w:sz w:val="16"/>
          <w:szCs w:val="20"/>
        </w:rPr>
        <w:t>. A</w:t>
      </w:r>
      <w:r w:rsidR="00BA4FF0" w:rsidRPr="00CB1EBE">
        <w:rPr>
          <w:rFonts w:ascii="Arial" w:hAnsi="Arial" w:cs="Arial"/>
          <w:sz w:val="16"/>
          <w:szCs w:val="20"/>
        </w:rPr>
        <w:t xml:space="preserve">nexar </w:t>
      </w:r>
      <w:r w:rsidR="006D14E3" w:rsidRPr="00CB1EBE">
        <w:rPr>
          <w:rFonts w:ascii="Arial" w:hAnsi="Arial" w:cs="Arial"/>
          <w:sz w:val="16"/>
          <w:szCs w:val="20"/>
        </w:rPr>
        <w:t xml:space="preserve">além da certidão de nascimento, a certidão de óbito da criança. </w:t>
      </w:r>
    </w:p>
    <w:p w:rsidR="00CA50B5" w:rsidRPr="00CB1EBE" w:rsidRDefault="00CA50B5" w:rsidP="00CB1EB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6"/>
          <w:szCs w:val="20"/>
        </w:rPr>
      </w:pPr>
      <w:r w:rsidRPr="00CB1EBE">
        <w:rPr>
          <w:rFonts w:ascii="Arial" w:hAnsi="Arial" w:cs="Arial"/>
          <w:b/>
          <w:sz w:val="16"/>
          <w:szCs w:val="20"/>
        </w:rPr>
        <w:t>Nos casos de natimorto</w:t>
      </w:r>
      <w:r w:rsidR="006D14E3" w:rsidRPr="00CB1EBE">
        <w:rPr>
          <w:rFonts w:ascii="Arial" w:hAnsi="Arial" w:cs="Arial"/>
          <w:b/>
          <w:sz w:val="16"/>
          <w:szCs w:val="20"/>
        </w:rPr>
        <w:t>:</w:t>
      </w:r>
      <w:r w:rsidR="006D14E3" w:rsidRPr="00CB1EBE">
        <w:rPr>
          <w:rFonts w:ascii="Arial" w:hAnsi="Arial" w:cs="Arial"/>
          <w:sz w:val="16"/>
          <w:szCs w:val="20"/>
        </w:rPr>
        <w:t xml:space="preserve"> </w:t>
      </w:r>
      <w:r w:rsidRPr="00CB1EBE">
        <w:rPr>
          <w:rFonts w:ascii="Arial" w:hAnsi="Arial" w:cs="Arial"/>
          <w:sz w:val="16"/>
          <w:szCs w:val="20"/>
        </w:rPr>
        <w:t xml:space="preserve">a servidora será submetida </w:t>
      </w:r>
      <w:r w:rsidR="00293B18" w:rsidRPr="00CB1EBE">
        <w:rPr>
          <w:rFonts w:ascii="Arial" w:hAnsi="Arial" w:cs="Arial"/>
          <w:sz w:val="16"/>
          <w:szCs w:val="20"/>
        </w:rPr>
        <w:t>à</w:t>
      </w:r>
      <w:r w:rsidR="00D21945" w:rsidRPr="00CB1EBE">
        <w:rPr>
          <w:rFonts w:ascii="Arial" w:hAnsi="Arial" w:cs="Arial"/>
          <w:sz w:val="16"/>
          <w:szCs w:val="20"/>
        </w:rPr>
        <w:t xml:space="preserve"> perícia médica 30 dias apó</w:t>
      </w:r>
      <w:r w:rsidRPr="00CB1EBE">
        <w:rPr>
          <w:rFonts w:ascii="Arial" w:hAnsi="Arial" w:cs="Arial"/>
          <w:sz w:val="16"/>
          <w:szCs w:val="20"/>
        </w:rPr>
        <w:t>s o parto e, se julgada apta, reassumira o exercício</w:t>
      </w:r>
      <w:r w:rsidR="00D21945" w:rsidRPr="00CB1EBE">
        <w:rPr>
          <w:rFonts w:ascii="Arial" w:hAnsi="Arial" w:cs="Arial"/>
          <w:sz w:val="16"/>
          <w:szCs w:val="20"/>
        </w:rPr>
        <w:t xml:space="preserve"> de seu cargo. No </w:t>
      </w:r>
      <w:r w:rsidR="00D21945" w:rsidRPr="00CB1EBE">
        <w:rPr>
          <w:rFonts w:ascii="Arial" w:hAnsi="Arial" w:cs="Arial"/>
          <w:color w:val="000000" w:themeColor="text1"/>
          <w:sz w:val="16"/>
          <w:szCs w:val="20"/>
        </w:rPr>
        <w:t>caso de a perí</w:t>
      </w:r>
      <w:r w:rsidRPr="00CB1EBE">
        <w:rPr>
          <w:rFonts w:ascii="Arial" w:hAnsi="Arial" w:cs="Arial"/>
          <w:color w:val="000000" w:themeColor="text1"/>
          <w:sz w:val="16"/>
          <w:szCs w:val="20"/>
        </w:rPr>
        <w:t>cia entender pela inaptidão para reassumir o exercício do seu cargo, poderá ser estendida por mais 90 dias.</w:t>
      </w:r>
      <w:r w:rsidR="006D14E3" w:rsidRPr="00CB1EBE">
        <w:rPr>
          <w:rFonts w:ascii="Arial" w:hAnsi="Arial" w:cs="Arial"/>
          <w:color w:val="000000" w:themeColor="text1"/>
          <w:sz w:val="16"/>
          <w:szCs w:val="20"/>
        </w:rPr>
        <w:t xml:space="preserve"> Anexar registro especial de natimorto. </w:t>
      </w:r>
    </w:p>
    <w:p w:rsidR="00CD441A" w:rsidRPr="00CB1EBE" w:rsidRDefault="00CA50B5" w:rsidP="00CB1EB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6"/>
          <w:szCs w:val="20"/>
        </w:rPr>
      </w:pPr>
      <w:r w:rsidRPr="00CB1EBE">
        <w:rPr>
          <w:rFonts w:ascii="Arial" w:hAnsi="Arial" w:cs="Arial"/>
          <w:b/>
          <w:sz w:val="16"/>
          <w:szCs w:val="20"/>
        </w:rPr>
        <w:t>No caso de aborto comprovado por perícia oficial</w:t>
      </w:r>
      <w:r w:rsidR="006D14E3" w:rsidRPr="00CB1EBE">
        <w:rPr>
          <w:rFonts w:ascii="Arial" w:hAnsi="Arial" w:cs="Arial"/>
          <w:b/>
          <w:sz w:val="16"/>
          <w:szCs w:val="20"/>
        </w:rPr>
        <w:t xml:space="preserve"> </w:t>
      </w:r>
      <w:r w:rsidR="006D14E3" w:rsidRPr="00CB1EBE">
        <w:rPr>
          <w:rFonts w:ascii="Arial" w:hAnsi="Arial" w:cs="Arial"/>
          <w:sz w:val="16"/>
          <w:szCs w:val="20"/>
        </w:rPr>
        <w:t>(agendada via e-mail institucional)</w:t>
      </w:r>
      <w:r w:rsidR="00293B18" w:rsidRPr="00CB1EBE">
        <w:rPr>
          <w:rFonts w:ascii="Arial" w:hAnsi="Arial" w:cs="Arial"/>
          <w:sz w:val="16"/>
          <w:szCs w:val="20"/>
        </w:rPr>
        <w:t>:</w:t>
      </w:r>
      <w:r w:rsidRPr="00CB1EBE">
        <w:rPr>
          <w:rFonts w:ascii="Arial" w:hAnsi="Arial" w:cs="Arial"/>
          <w:sz w:val="16"/>
          <w:szCs w:val="20"/>
        </w:rPr>
        <w:t xml:space="preserve"> a servidora far</w:t>
      </w:r>
      <w:r w:rsidR="00293B18" w:rsidRPr="00CB1EBE">
        <w:rPr>
          <w:rFonts w:ascii="Arial" w:hAnsi="Arial" w:cs="Arial"/>
          <w:sz w:val="16"/>
          <w:szCs w:val="20"/>
        </w:rPr>
        <w:t>á</w:t>
      </w:r>
      <w:r w:rsidRPr="00CB1EBE">
        <w:rPr>
          <w:rFonts w:ascii="Arial" w:hAnsi="Arial" w:cs="Arial"/>
          <w:sz w:val="16"/>
          <w:szCs w:val="20"/>
        </w:rPr>
        <w:t xml:space="preserve"> jus a 30 dias de repouso remunerado</w:t>
      </w:r>
      <w:r w:rsidR="00BD1724" w:rsidRPr="00CB1EBE">
        <w:rPr>
          <w:rFonts w:ascii="Arial" w:hAnsi="Arial" w:cs="Arial"/>
          <w:sz w:val="16"/>
          <w:szCs w:val="20"/>
        </w:rPr>
        <w:t>.</w:t>
      </w:r>
      <w:r w:rsidRPr="00CB1EBE">
        <w:rPr>
          <w:rFonts w:ascii="Arial" w:hAnsi="Arial" w:cs="Arial"/>
          <w:sz w:val="16"/>
          <w:szCs w:val="20"/>
        </w:rPr>
        <w:t xml:space="preserve"> </w:t>
      </w:r>
      <w:r w:rsidR="006D14E3" w:rsidRPr="00CB1EBE">
        <w:rPr>
          <w:rFonts w:ascii="Arial" w:hAnsi="Arial" w:cs="Arial"/>
          <w:sz w:val="16"/>
          <w:szCs w:val="20"/>
        </w:rPr>
        <w:t xml:space="preserve">Anexar atestado médico.  </w:t>
      </w:r>
    </w:p>
    <w:p w:rsidR="00CA50B5" w:rsidRPr="00CB1EBE" w:rsidRDefault="00CB1EBE" w:rsidP="00563AF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D92AE0">
        <w:rPr>
          <w:rFonts w:ascii="Arial" w:hAnsi="Arial" w:cs="Arial"/>
          <w:b/>
          <w:sz w:val="16"/>
          <w:szCs w:val="20"/>
        </w:rPr>
        <w:t xml:space="preserve">3- </w:t>
      </w:r>
      <w:r w:rsidRPr="00D92AE0">
        <w:rPr>
          <w:rFonts w:ascii="Arial" w:hAnsi="Arial" w:cs="Arial"/>
          <w:sz w:val="16"/>
          <w:szCs w:val="20"/>
        </w:rPr>
        <w:t>Observaç</w:t>
      </w:r>
      <w:r>
        <w:rPr>
          <w:rFonts w:ascii="Arial" w:hAnsi="Arial" w:cs="Arial"/>
          <w:sz w:val="16"/>
          <w:szCs w:val="20"/>
        </w:rPr>
        <w:t>ão</w:t>
      </w:r>
      <w:r w:rsidRPr="00D92AE0">
        <w:rPr>
          <w:rFonts w:ascii="Arial" w:hAnsi="Arial" w:cs="Arial"/>
          <w:sz w:val="16"/>
          <w:szCs w:val="20"/>
        </w:rPr>
        <w:t>:</w:t>
      </w:r>
      <w:r w:rsidRPr="00D92AE0">
        <w:rPr>
          <w:rFonts w:ascii="Arial" w:hAnsi="Arial" w:cs="Arial"/>
          <w:b/>
          <w:sz w:val="16"/>
          <w:szCs w:val="20"/>
        </w:rPr>
        <w:t xml:space="preserve"> </w:t>
      </w:r>
      <w:r w:rsidR="00CA50B5" w:rsidRPr="00D92AE0">
        <w:rPr>
          <w:rFonts w:ascii="Arial" w:hAnsi="Arial" w:cs="Arial"/>
          <w:sz w:val="16"/>
          <w:szCs w:val="20"/>
        </w:rPr>
        <w:t>Abort</w:t>
      </w:r>
      <w:r w:rsidR="006D14E3" w:rsidRPr="00D92AE0">
        <w:rPr>
          <w:rFonts w:ascii="Arial" w:hAnsi="Arial" w:cs="Arial"/>
          <w:sz w:val="16"/>
          <w:szCs w:val="20"/>
        </w:rPr>
        <w:t>o é</w:t>
      </w:r>
      <w:r w:rsidR="00CA50B5" w:rsidRPr="00D92AE0">
        <w:rPr>
          <w:rFonts w:ascii="Arial" w:hAnsi="Arial" w:cs="Arial"/>
          <w:sz w:val="16"/>
          <w:szCs w:val="20"/>
        </w:rPr>
        <w:t xml:space="preserve"> a expulsão do concepto, vivo ou morto, com menos de 500 gramas</w:t>
      </w:r>
      <w:proofErr w:type="gramStart"/>
      <w:r w:rsidR="00CA50B5" w:rsidRPr="00D92AE0">
        <w:rPr>
          <w:rFonts w:ascii="Arial" w:hAnsi="Arial" w:cs="Arial"/>
          <w:sz w:val="16"/>
          <w:szCs w:val="20"/>
        </w:rPr>
        <w:t xml:space="preserve"> ou antes</w:t>
      </w:r>
      <w:proofErr w:type="gramEnd"/>
      <w:r w:rsidR="00CA50B5" w:rsidRPr="00D92AE0">
        <w:rPr>
          <w:rFonts w:ascii="Arial" w:hAnsi="Arial" w:cs="Arial"/>
          <w:sz w:val="16"/>
          <w:szCs w:val="20"/>
        </w:rPr>
        <w:t xml:space="preserve"> da 20ª</w:t>
      </w:r>
      <w:r w:rsidR="00293B18" w:rsidRPr="00D92AE0">
        <w:rPr>
          <w:rFonts w:ascii="Arial" w:hAnsi="Arial" w:cs="Arial"/>
          <w:sz w:val="16"/>
          <w:szCs w:val="20"/>
        </w:rPr>
        <w:t xml:space="preserve"> (vigésima) semana de gestação.</w:t>
      </w:r>
    </w:p>
    <w:p w:rsidR="001A7088" w:rsidRPr="00D92AE0" w:rsidRDefault="00D92AE0" w:rsidP="00563AF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6"/>
          <w:szCs w:val="20"/>
        </w:rPr>
      </w:pPr>
      <w:r w:rsidRPr="00D92AE0">
        <w:rPr>
          <w:rFonts w:ascii="Arial" w:hAnsi="Arial" w:cs="Arial"/>
          <w:b/>
          <w:sz w:val="16"/>
          <w:szCs w:val="20"/>
        </w:rPr>
        <w:t xml:space="preserve">4- </w:t>
      </w:r>
      <w:r w:rsidR="0022034B" w:rsidRPr="00D92AE0">
        <w:rPr>
          <w:rFonts w:ascii="Arial" w:hAnsi="Arial" w:cs="Arial"/>
          <w:sz w:val="16"/>
          <w:szCs w:val="20"/>
        </w:rPr>
        <w:t>Na hipótese de surgirem intercorrências geradoras de incapa</w:t>
      </w:r>
      <w:r w:rsidR="00D21945" w:rsidRPr="00D92AE0">
        <w:rPr>
          <w:rFonts w:ascii="Arial" w:hAnsi="Arial" w:cs="Arial"/>
          <w:sz w:val="16"/>
          <w:szCs w:val="20"/>
        </w:rPr>
        <w:t>cidade durante a gravidez ou apó</w:t>
      </w:r>
      <w:r w:rsidR="00CD441A">
        <w:rPr>
          <w:rFonts w:ascii="Arial" w:hAnsi="Arial" w:cs="Arial"/>
          <w:sz w:val="16"/>
          <w:szCs w:val="20"/>
        </w:rPr>
        <w:t>s a licença à</w:t>
      </w:r>
      <w:r w:rsidR="0022034B" w:rsidRPr="00D92AE0">
        <w:rPr>
          <w:rFonts w:ascii="Arial" w:hAnsi="Arial" w:cs="Arial"/>
          <w:sz w:val="16"/>
          <w:szCs w:val="20"/>
        </w:rPr>
        <w:t xml:space="preserve"> gestante, ainda que dela decorrentes o afastamento</w:t>
      </w:r>
      <w:r w:rsidR="00CD441A">
        <w:rPr>
          <w:rFonts w:ascii="Arial" w:hAnsi="Arial" w:cs="Arial"/>
          <w:sz w:val="16"/>
          <w:szCs w:val="20"/>
        </w:rPr>
        <w:t>,</w:t>
      </w:r>
      <w:r w:rsidR="0022034B" w:rsidRPr="00D92AE0">
        <w:rPr>
          <w:rFonts w:ascii="Arial" w:hAnsi="Arial" w:cs="Arial"/>
          <w:sz w:val="16"/>
          <w:szCs w:val="20"/>
        </w:rPr>
        <w:t xml:space="preserve"> será processado como licença para tratamento d</w:t>
      </w:r>
      <w:r w:rsidR="006D14E3" w:rsidRPr="00D92AE0">
        <w:rPr>
          <w:rFonts w:ascii="Arial" w:hAnsi="Arial" w:cs="Arial"/>
          <w:sz w:val="16"/>
          <w:szCs w:val="20"/>
        </w:rPr>
        <w:t>a própria</w:t>
      </w:r>
      <w:r w:rsidR="006A16AD">
        <w:rPr>
          <w:rFonts w:ascii="Arial" w:hAnsi="Arial" w:cs="Arial"/>
          <w:sz w:val="16"/>
          <w:szCs w:val="20"/>
        </w:rPr>
        <w:t xml:space="preserve"> saúde da</w:t>
      </w:r>
      <w:r w:rsidR="0022034B" w:rsidRPr="00D92AE0">
        <w:rPr>
          <w:rFonts w:ascii="Arial" w:hAnsi="Arial" w:cs="Arial"/>
          <w:sz w:val="16"/>
          <w:szCs w:val="20"/>
        </w:rPr>
        <w:t xml:space="preserve"> servidor</w:t>
      </w:r>
      <w:r w:rsidR="006A16AD">
        <w:rPr>
          <w:rFonts w:ascii="Arial" w:hAnsi="Arial" w:cs="Arial"/>
          <w:sz w:val="16"/>
          <w:szCs w:val="20"/>
        </w:rPr>
        <w:t>a</w:t>
      </w:r>
      <w:r w:rsidR="0022034B" w:rsidRPr="00D92AE0">
        <w:rPr>
          <w:rFonts w:ascii="Arial" w:hAnsi="Arial" w:cs="Arial"/>
          <w:sz w:val="16"/>
          <w:szCs w:val="20"/>
        </w:rPr>
        <w:t xml:space="preserve">. </w:t>
      </w:r>
    </w:p>
    <w:p w:rsidR="00C76585" w:rsidRPr="00D92AE0" w:rsidRDefault="006B7C74" w:rsidP="00C76585">
      <w:pPr>
        <w:spacing w:after="0" w:line="240" w:lineRule="auto"/>
        <w:ind w:firstLine="708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/>
      </w:r>
      <w:r w:rsidR="00C76585" w:rsidRPr="00D92AE0">
        <w:rPr>
          <w:rFonts w:ascii="Arial" w:hAnsi="Arial" w:cs="Arial"/>
          <w:sz w:val="16"/>
          <w:szCs w:val="20"/>
        </w:rPr>
        <w:t xml:space="preserve">Estou ciente das informações acima, </w:t>
      </w:r>
    </w:p>
    <w:p w:rsidR="00C76585" w:rsidRPr="00C54504" w:rsidRDefault="00C76585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76585" w:rsidRPr="00C54504" w:rsidTr="00CF7472">
        <w:trPr>
          <w:trHeight w:val="359"/>
        </w:trPr>
        <w:tc>
          <w:tcPr>
            <w:tcW w:w="4322" w:type="dxa"/>
            <w:vAlign w:val="center"/>
          </w:tcPr>
          <w:p w:rsidR="00C76585" w:rsidRPr="00C54504" w:rsidRDefault="00C76585" w:rsidP="00CF7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6585" w:rsidRPr="00C54504" w:rsidRDefault="00C76585" w:rsidP="00293B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54504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5" w:name="Texto8"/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6" w:name="Texto9"/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o10"/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85" w:rsidRPr="00C54504" w:rsidTr="006B7C74">
        <w:trPr>
          <w:trHeight w:val="454"/>
        </w:trPr>
        <w:tc>
          <w:tcPr>
            <w:tcW w:w="4322" w:type="dxa"/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C76585" w:rsidRDefault="008A194F" w:rsidP="00CF7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 do servidor / R</w:t>
            </w:r>
            <w:r w:rsidR="00C76585" w:rsidRPr="00C54504">
              <w:rPr>
                <w:rFonts w:ascii="Arial" w:hAnsi="Arial" w:cs="Arial"/>
                <w:sz w:val="18"/>
                <w:szCs w:val="20"/>
              </w:rPr>
              <w:t>epresentante</w:t>
            </w:r>
          </w:p>
          <w:p w:rsidR="00481F43" w:rsidRPr="00C54504" w:rsidRDefault="00481F43" w:rsidP="00CF7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76585" w:rsidRPr="00C54504" w:rsidRDefault="00C76585" w:rsidP="00CF74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43" w:rsidRDefault="00481F43" w:rsidP="00481F4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81F43" w:rsidRPr="00433FA6" w:rsidTr="006B7C74">
        <w:trPr>
          <w:trHeight w:val="158"/>
        </w:trPr>
        <w:tc>
          <w:tcPr>
            <w:tcW w:w="4322" w:type="dxa"/>
            <w:tcBorders>
              <w:top w:val="nil"/>
              <w:left w:val="nil"/>
            </w:tcBorders>
            <w:vAlign w:val="center"/>
          </w:tcPr>
          <w:p w:rsidR="00481F43" w:rsidRPr="00A619A8" w:rsidRDefault="00481F43" w:rsidP="00B0787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19A8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481F43" w:rsidRPr="00A619A8" w:rsidRDefault="00481F43" w:rsidP="00B0787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top w:val="nil"/>
              <w:right w:val="nil"/>
            </w:tcBorders>
          </w:tcPr>
          <w:p w:rsidR="00481F43" w:rsidRPr="00433FA6" w:rsidRDefault="00481F43" w:rsidP="00B07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F43" w:rsidRPr="00433FA6" w:rsidTr="006B7C74">
        <w:trPr>
          <w:trHeight w:val="93"/>
        </w:trPr>
        <w:tc>
          <w:tcPr>
            <w:tcW w:w="4322" w:type="dxa"/>
            <w:tcBorders>
              <w:left w:val="nil"/>
            </w:tcBorders>
            <w:vAlign w:val="center"/>
          </w:tcPr>
          <w:p w:rsidR="00481F43" w:rsidRPr="00A619A8" w:rsidRDefault="00481F43" w:rsidP="00293B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9A8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E785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E785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481F43" w:rsidRPr="00A619A8" w:rsidRDefault="00481F43" w:rsidP="00B0787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right w:val="nil"/>
            </w:tcBorders>
          </w:tcPr>
          <w:p w:rsidR="00481F43" w:rsidRPr="00433FA6" w:rsidRDefault="00481F43" w:rsidP="00B07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F43" w:rsidRPr="00433FA6" w:rsidTr="00257F40">
        <w:trPr>
          <w:trHeight w:val="427"/>
        </w:trPr>
        <w:tc>
          <w:tcPr>
            <w:tcW w:w="4322" w:type="dxa"/>
            <w:tcBorders>
              <w:left w:val="nil"/>
              <w:bottom w:val="single" w:sz="4" w:space="0" w:color="auto"/>
            </w:tcBorders>
          </w:tcPr>
          <w:p w:rsidR="00481F43" w:rsidRPr="00A619A8" w:rsidRDefault="00481F43" w:rsidP="00B0787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F43" w:rsidRDefault="00481F43" w:rsidP="00B078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9A8">
              <w:rPr>
                <w:rFonts w:ascii="Arial" w:hAnsi="Arial" w:cs="Arial"/>
                <w:sz w:val="18"/>
                <w:szCs w:val="20"/>
              </w:rPr>
              <w:t xml:space="preserve">Assinatura e carimbo </w:t>
            </w:r>
            <w:r>
              <w:rPr>
                <w:rFonts w:ascii="Arial" w:hAnsi="Arial" w:cs="Arial"/>
                <w:sz w:val="18"/>
                <w:szCs w:val="20"/>
              </w:rPr>
              <w:t>da chefia imediata</w:t>
            </w:r>
          </w:p>
          <w:p w:rsidR="006B7C74" w:rsidRPr="00A619A8" w:rsidRDefault="006B7C74" w:rsidP="00B078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nil"/>
            </w:tcBorders>
          </w:tcPr>
          <w:p w:rsidR="00481F43" w:rsidRPr="00433FA6" w:rsidRDefault="00481F43" w:rsidP="00B078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C74" w:rsidRPr="00433FA6" w:rsidTr="002A6AF5">
        <w:trPr>
          <w:trHeight w:val="1797"/>
        </w:trPr>
        <w:tc>
          <w:tcPr>
            <w:tcW w:w="92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57F40" w:rsidRDefault="006B7C74" w:rsidP="00AB33F6">
            <w:pPr>
              <w:spacing w:before="60" w:after="0" w:line="240" w:lineRule="auto"/>
              <w:rPr>
                <w:rFonts w:ascii="Arial" w:hAnsi="Arial" w:cs="Arial"/>
                <w:sz w:val="16"/>
              </w:rPr>
            </w:pPr>
            <w:r w:rsidRPr="006B7C74">
              <w:rPr>
                <w:rFonts w:ascii="Arial" w:hAnsi="Arial" w:cs="Arial"/>
                <w:sz w:val="16"/>
              </w:rPr>
              <w:t>PROCEDIMENTO:</w:t>
            </w:r>
          </w:p>
          <w:p w:rsidR="00257F40" w:rsidRDefault="006B7C74" w:rsidP="00AB33F6">
            <w:pPr>
              <w:spacing w:after="40" w:line="240" w:lineRule="auto"/>
              <w:rPr>
                <w:rFonts w:ascii="Arial" w:hAnsi="Arial" w:cs="Arial"/>
                <w:sz w:val="16"/>
              </w:rPr>
            </w:pPr>
            <w:r w:rsidRPr="005C3BA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</w:rPr>
              <w:t xml:space="preserve">1- </w:t>
            </w:r>
            <w:r w:rsidRPr="006B7C74">
              <w:rPr>
                <w:rFonts w:ascii="Arial" w:hAnsi="Arial" w:cs="Arial"/>
                <w:sz w:val="16"/>
              </w:rPr>
              <w:t>Preencher e assinar o formulário</w:t>
            </w:r>
            <w:r>
              <w:rPr>
                <w:rFonts w:ascii="Arial" w:hAnsi="Arial" w:cs="Arial"/>
                <w:sz w:val="16"/>
              </w:rPr>
              <w:br/>
              <w:t xml:space="preserve">2- </w:t>
            </w:r>
            <w:r w:rsidRPr="006B7C74">
              <w:rPr>
                <w:rFonts w:ascii="Arial" w:hAnsi="Arial" w:cs="Arial"/>
                <w:sz w:val="16"/>
              </w:rPr>
              <w:t>Anexar atestado médico original solicitando início da licença gestante ou cópia da certidão de nascimento</w:t>
            </w:r>
            <w:r>
              <w:rPr>
                <w:rFonts w:ascii="Arial" w:hAnsi="Arial" w:cs="Arial"/>
                <w:sz w:val="16"/>
              </w:rPr>
              <w:br/>
              <w:t xml:space="preserve">3- </w:t>
            </w:r>
            <w:r w:rsidRPr="006B7C74">
              <w:rPr>
                <w:rFonts w:ascii="Arial" w:hAnsi="Arial" w:cs="Arial"/>
                <w:sz w:val="16"/>
              </w:rPr>
              <w:t>Ciência da chefia imediata do servidor</w:t>
            </w:r>
            <w:r>
              <w:rPr>
                <w:rFonts w:ascii="Arial" w:hAnsi="Arial" w:cs="Arial"/>
                <w:sz w:val="16"/>
              </w:rPr>
              <w:br/>
            </w:r>
            <w:r w:rsidRPr="006B7C74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 w:rsidRPr="006B7C74">
              <w:rPr>
                <w:rFonts w:ascii="Arial" w:hAnsi="Arial" w:cs="Arial"/>
                <w:sz w:val="16"/>
              </w:rPr>
              <w:t xml:space="preserve">Entregar na </w:t>
            </w:r>
            <w:r w:rsidRPr="00857632">
              <w:rPr>
                <w:rFonts w:ascii="Arial" w:hAnsi="Arial" w:cs="Arial"/>
                <w:sz w:val="16"/>
              </w:rPr>
              <w:t>SUGEPE</w:t>
            </w:r>
            <w:r w:rsidRPr="00B973DE">
              <w:rPr>
                <w:rFonts w:ascii="Arial" w:hAnsi="Arial" w:cs="Arial"/>
                <w:b/>
                <w:sz w:val="16"/>
              </w:rPr>
              <w:t>/</w:t>
            </w:r>
            <w:r w:rsidRPr="00FA09BA">
              <w:rPr>
                <w:rFonts w:ascii="Arial" w:hAnsi="Arial" w:cs="Arial"/>
                <w:sz w:val="16"/>
              </w:rPr>
              <w:t xml:space="preserve">DSQV </w:t>
            </w:r>
            <w:r w:rsidR="004F7B78">
              <w:rPr>
                <w:rFonts w:ascii="Arial" w:hAnsi="Arial" w:cs="Arial"/>
                <w:sz w:val="16"/>
              </w:rPr>
              <w:t xml:space="preserve">- </w:t>
            </w:r>
            <w:r w:rsidR="00B973DE" w:rsidRPr="00FA09BA">
              <w:rPr>
                <w:rFonts w:ascii="Arial" w:hAnsi="Arial" w:cs="Arial"/>
                <w:sz w:val="16"/>
              </w:rPr>
              <w:t>Campus Santo André - Bloco A -</w:t>
            </w:r>
            <w:r w:rsidRPr="00FA09BA">
              <w:rPr>
                <w:rFonts w:ascii="Arial" w:hAnsi="Arial" w:cs="Arial"/>
                <w:sz w:val="16"/>
              </w:rPr>
              <w:t xml:space="preserve"> Subsolo - Sala S16</w:t>
            </w:r>
            <w:r w:rsidR="004F7B78">
              <w:rPr>
                <w:rFonts w:ascii="Arial" w:hAnsi="Arial" w:cs="Arial"/>
                <w:sz w:val="16"/>
              </w:rPr>
              <w:t xml:space="preserve"> - </w:t>
            </w:r>
            <w:r w:rsidRPr="00FA09BA">
              <w:rPr>
                <w:rFonts w:ascii="Arial" w:hAnsi="Arial" w:cs="Arial"/>
                <w:b/>
                <w:sz w:val="16"/>
              </w:rPr>
              <w:t xml:space="preserve">impreterivelmente até </w:t>
            </w:r>
            <w:proofErr w:type="gramStart"/>
            <w:r w:rsidRPr="00FA09BA">
              <w:rPr>
                <w:rFonts w:ascii="Arial" w:hAnsi="Arial" w:cs="Arial"/>
                <w:b/>
                <w:sz w:val="16"/>
              </w:rPr>
              <w:t>5</w:t>
            </w:r>
            <w:proofErr w:type="gramEnd"/>
            <w:r w:rsidRPr="006B7C74">
              <w:rPr>
                <w:rFonts w:ascii="Arial" w:hAnsi="Arial" w:cs="Arial"/>
                <w:sz w:val="16"/>
              </w:rPr>
              <w:t xml:space="preserve"> (</w:t>
            </w:r>
            <w:r w:rsidRPr="00FA09BA">
              <w:rPr>
                <w:rFonts w:ascii="Arial" w:hAnsi="Arial" w:cs="Arial"/>
                <w:b/>
                <w:sz w:val="16"/>
              </w:rPr>
              <w:t xml:space="preserve">cinco) dias corridos </w:t>
            </w:r>
            <w:r w:rsidRPr="00FA09BA">
              <w:rPr>
                <w:rFonts w:ascii="Arial" w:hAnsi="Arial" w:cs="Arial"/>
                <w:sz w:val="16"/>
              </w:rPr>
              <w:t>contados da data de  início do afastamento.</w:t>
            </w:r>
          </w:p>
          <w:p w:rsidR="0099391F" w:rsidRDefault="006B7C74" w:rsidP="0099391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C3BA9">
              <w:rPr>
                <w:rFonts w:ascii="Arial" w:hAnsi="Arial" w:cs="Arial"/>
                <w:sz w:val="16"/>
                <w:szCs w:val="16"/>
              </w:rPr>
              <w:br/>
            </w:r>
            <w:r w:rsidRPr="006B7C74">
              <w:rPr>
                <w:rFonts w:ascii="Arial" w:hAnsi="Arial" w:cs="Arial"/>
                <w:sz w:val="16"/>
              </w:rPr>
              <w:t xml:space="preserve">Os registros de licenças do SIAPE Saúde, bem como os protocolos de agendamento de perícia, os quais não possuem conteúdos sigilosos serão enviados para o servidor e sua chefia </w:t>
            </w:r>
            <w:r w:rsidRPr="005F070C">
              <w:rPr>
                <w:rFonts w:ascii="Arial" w:hAnsi="Arial" w:cs="Arial"/>
                <w:sz w:val="16"/>
                <w:u w:val="single"/>
              </w:rPr>
              <w:t>via e-mail institucional</w:t>
            </w:r>
            <w:r w:rsidR="0032601B">
              <w:rPr>
                <w:rFonts w:ascii="Arial" w:hAnsi="Arial" w:cs="Arial"/>
                <w:sz w:val="16"/>
                <w:u w:val="single"/>
              </w:rPr>
              <w:t xml:space="preserve"> </w:t>
            </w:r>
            <w:r w:rsidR="0032601B">
              <w:rPr>
                <w:rFonts w:ascii="Arial" w:hAnsi="Arial" w:cs="Arial"/>
                <w:sz w:val="16"/>
                <w:szCs w:val="16"/>
              </w:rPr>
              <w:t>para ciência</w:t>
            </w:r>
            <w:r w:rsidRPr="006B7C74">
              <w:rPr>
                <w:rFonts w:ascii="Arial" w:hAnsi="Arial" w:cs="Arial"/>
                <w:sz w:val="16"/>
              </w:rPr>
              <w:t>.</w:t>
            </w:r>
          </w:p>
          <w:p w:rsidR="0099391F" w:rsidRPr="005C3BA9" w:rsidRDefault="0099391F" w:rsidP="009939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7C74" w:rsidRDefault="006B7C74" w:rsidP="002A1FC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B7C74">
              <w:rPr>
                <w:rFonts w:ascii="Arial" w:hAnsi="Arial" w:cs="Arial"/>
                <w:sz w:val="16"/>
              </w:rPr>
              <w:t xml:space="preserve">FUNDAMENTO LEGAL: </w:t>
            </w:r>
            <w:r w:rsidR="00010840">
              <w:rPr>
                <w:rFonts w:ascii="Arial" w:hAnsi="Arial" w:cs="Arial"/>
                <w:sz w:val="16"/>
              </w:rPr>
              <w:t>a</w:t>
            </w:r>
            <w:r w:rsidRPr="006B7C74">
              <w:rPr>
                <w:rFonts w:ascii="Arial" w:hAnsi="Arial" w:cs="Arial"/>
                <w:sz w:val="16"/>
              </w:rPr>
              <w:t xml:space="preserve">rt. 7º da Constituição Federal; </w:t>
            </w:r>
            <w:r w:rsidR="00010840">
              <w:rPr>
                <w:rFonts w:ascii="Arial" w:hAnsi="Arial" w:cs="Arial"/>
                <w:sz w:val="16"/>
              </w:rPr>
              <w:t>a</w:t>
            </w:r>
            <w:r w:rsidRPr="006B7C74">
              <w:rPr>
                <w:rFonts w:ascii="Arial" w:hAnsi="Arial" w:cs="Arial"/>
                <w:sz w:val="16"/>
              </w:rPr>
              <w:t>rt</w:t>
            </w:r>
            <w:r w:rsidR="0029409A">
              <w:rPr>
                <w:rFonts w:ascii="Arial" w:hAnsi="Arial" w:cs="Arial"/>
                <w:sz w:val="16"/>
              </w:rPr>
              <w:t>.</w:t>
            </w:r>
            <w:r w:rsidR="002A1FC8">
              <w:rPr>
                <w:rFonts w:ascii="Arial" w:hAnsi="Arial" w:cs="Arial"/>
                <w:sz w:val="16"/>
              </w:rPr>
              <w:t xml:space="preserve"> 102°, 207</w:t>
            </w:r>
            <w:r w:rsidRPr="006B7C74">
              <w:rPr>
                <w:rFonts w:ascii="Arial" w:hAnsi="Arial" w:cs="Arial"/>
                <w:sz w:val="16"/>
              </w:rPr>
              <w:t>° da Lei nº8112/90 e Decreto 6690/2008.</w:t>
            </w:r>
          </w:p>
        </w:tc>
      </w:tr>
    </w:tbl>
    <w:p w:rsidR="00CE69DA" w:rsidRPr="00E31432" w:rsidRDefault="0029409A" w:rsidP="00050859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E31432">
        <w:rPr>
          <w:rFonts w:ascii="Arial" w:hAnsi="Arial" w:cs="Arial"/>
          <w:sz w:val="14"/>
          <w:szCs w:val="14"/>
        </w:rPr>
        <w:t>v.</w:t>
      </w:r>
      <w:proofErr w:type="gramEnd"/>
      <w:r w:rsidR="004C5127" w:rsidRPr="00E31432">
        <w:rPr>
          <w:rFonts w:ascii="Arial" w:hAnsi="Arial" w:cs="Arial"/>
          <w:sz w:val="14"/>
          <w:szCs w:val="14"/>
        </w:rPr>
        <w:t>16</w:t>
      </w:r>
      <w:r w:rsidR="00050859" w:rsidRPr="00E31432">
        <w:rPr>
          <w:rFonts w:ascii="Arial" w:hAnsi="Arial" w:cs="Arial"/>
          <w:sz w:val="14"/>
          <w:szCs w:val="14"/>
        </w:rPr>
        <w:t>.0</w:t>
      </w:r>
      <w:r w:rsidR="004C5127" w:rsidRPr="00E31432">
        <w:rPr>
          <w:rFonts w:ascii="Arial" w:hAnsi="Arial" w:cs="Arial"/>
          <w:sz w:val="14"/>
          <w:szCs w:val="14"/>
        </w:rPr>
        <w:t>5</w:t>
      </w:r>
      <w:r w:rsidR="00050859" w:rsidRPr="00E31432">
        <w:rPr>
          <w:rFonts w:ascii="Arial" w:hAnsi="Arial" w:cs="Arial"/>
          <w:sz w:val="14"/>
          <w:szCs w:val="14"/>
        </w:rPr>
        <w:t>.201</w:t>
      </w:r>
      <w:r w:rsidR="004C5127" w:rsidRPr="00E31432">
        <w:rPr>
          <w:rFonts w:ascii="Arial" w:hAnsi="Arial" w:cs="Arial"/>
          <w:sz w:val="14"/>
          <w:szCs w:val="14"/>
        </w:rPr>
        <w:t>7</w:t>
      </w:r>
    </w:p>
    <w:sectPr w:rsidR="00CE69DA" w:rsidRPr="00E31432" w:rsidSect="006B7C74">
      <w:headerReference w:type="default" r:id="rId9"/>
      <w:pgSz w:w="11906" w:h="16838" w:code="9"/>
      <w:pgMar w:top="1701" w:right="1134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A9" w:rsidRDefault="00AE7AA9" w:rsidP="00D02080">
      <w:pPr>
        <w:spacing w:after="0" w:line="240" w:lineRule="auto"/>
      </w:pPr>
      <w:r>
        <w:separator/>
      </w:r>
    </w:p>
  </w:endnote>
  <w:endnote w:type="continuationSeparator" w:id="0">
    <w:p w:rsidR="00AE7AA9" w:rsidRDefault="00AE7AA9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A9" w:rsidRDefault="00AE7AA9" w:rsidP="00D02080">
      <w:pPr>
        <w:spacing w:after="0" w:line="240" w:lineRule="auto"/>
      </w:pPr>
      <w:r>
        <w:separator/>
      </w:r>
    </w:p>
  </w:footnote>
  <w:footnote w:type="continuationSeparator" w:id="0">
    <w:p w:rsidR="00AE7AA9" w:rsidRDefault="00AE7AA9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FD" w:rsidRPr="006D247A" w:rsidRDefault="00982F18" w:rsidP="00041CFD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6B372723" wp14:editId="3DE54B59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</w:p>
  <w:p w:rsidR="00041CFD" w:rsidRPr="00ED0B9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06B20" w:rsidRPr="00006B20">
      <w:rPr>
        <w:rFonts w:ascii="Arial" w:hAnsi="Arial" w:cs="Arial"/>
        <w:b/>
        <w:sz w:val="20"/>
        <w:szCs w:val="20"/>
      </w:rPr>
      <w:t>FUNDAÇÃO UNIVERSIDADE FEDERAL DO ABC</w:t>
    </w:r>
  </w:p>
  <w:p w:rsidR="00041CF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06B20" w:rsidRPr="00006B20">
      <w:rPr>
        <w:rFonts w:ascii="Arial" w:hAnsi="Arial" w:cs="Arial"/>
        <w:b/>
        <w:sz w:val="20"/>
        <w:szCs w:val="20"/>
      </w:rPr>
      <w:t>SUPERINTENDÊNCIA DE GESTÃO DE PESSOAS</w:t>
    </w:r>
  </w:p>
  <w:p w:rsidR="00B9771C" w:rsidRPr="00EC6837" w:rsidRDefault="00403A18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SAÚDE E QUALIDADE DE VIDA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B68"/>
    <w:multiLevelType w:val="hybridMultilevel"/>
    <w:tmpl w:val="3BF6D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2754"/>
    <w:multiLevelType w:val="hybridMultilevel"/>
    <w:tmpl w:val="074AE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577DC"/>
    <w:multiLevelType w:val="hybridMultilevel"/>
    <w:tmpl w:val="0DCCB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ur/tSBtUaH1E5t+Z+Z6V4Uh2f4=" w:salt="imxAIuWrzltJHmSrY2wRFg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97E"/>
    <w:rsid w:val="00006B20"/>
    <w:rsid w:val="00010840"/>
    <w:rsid w:val="00011951"/>
    <w:rsid w:val="00013911"/>
    <w:rsid w:val="00040DA6"/>
    <w:rsid w:val="00041CFD"/>
    <w:rsid w:val="00050859"/>
    <w:rsid w:val="000510D4"/>
    <w:rsid w:val="00097CE0"/>
    <w:rsid w:val="000A246E"/>
    <w:rsid w:val="000A3943"/>
    <w:rsid w:val="000A6AFA"/>
    <w:rsid w:val="000B6142"/>
    <w:rsid w:val="000E25ED"/>
    <w:rsid w:val="000F22BD"/>
    <w:rsid w:val="000F3950"/>
    <w:rsid w:val="00102A6C"/>
    <w:rsid w:val="00113A26"/>
    <w:rsid w:val="0014516F"/>
    <w:rsid w:val="00155C5C"/>
    <w:rsid w:val="001832A8"/>
    <w:rsid w:val="001A1AF2"/>
    <w:rsid w:val="001A7088"/>
    <w:rsid w:val="001E20A8"/>
    <w:rsid w:val="001E622E"/>
    <w:rsid w:val="0020683D"/>
    <w:rsid w:val="00211994"/>
    <w:rsid w:val="002202A7"/>
    <w:rsid w:val="0022034B"/>
    <w:rsid w:val="00226261"/>
    <w:rsid w:val="00227AAC"/>
    <w:rsid w:val="002451F1"/>
    <w:rsid w:val="00252B04"/>
    <w:rsid w:val="00257F40"/>
    <w:rsid w:val="00277434"/>
    <w:rsid w:val="00293B18"/>
    <w:rsid w:val="0029409A"/>
    <w:rsid w:val="002A1FC8"/>
    <w:rsid w:val="002A4620"/>
    <w:rsid w:val="002A6AF5"/>
    <w:rsid w:val="002B3F87"/>
    <w:rsid w:val="002C3B97"/>
    <w:rsid w:val="002D4C9F"/>
    <w:rsid w:val="002E396C"/>
    <w:rsid w:val="002E4040"/>
    <w:rsid w:val="002F0BFA"/>
    <w:rsid w:val="0032601B"/>
    <w:rsid w:val="0033602E"/>
    <w:rsid w:val="00342EFE"/>
    <w:rsid w:val="003461B3"/>
    <w:rsid w:val="00355BF8"/>
    <w:rsid w:val="00360659"/>
    <w:rsid w:val="00390AF4"/>
    <w:rsid w:val="00394781"/>
    <w:rsid w:val="003A1F87"/>
    <w:rsid w:val="003B13BB"/>
    <w:rsid w:val="003E785E"/>
    <w:rsid w:val="003F4A90"/>
    <w:rsid w:val="00403A18"/>
    <w:rsid w:val="0041704D"/>
    <w:rsid w:val="00433FA6"/>
    <w:rsid w:val="004625A0"/>
    <w:rsid w:val="00474617"/>
    <w:rsid w:val="0047664C"/>
    <w:rsid w:val="00481F43"/>
    <w:rsid w:val="00481FFA"/>
    <w:rsid w:val="004B461C"/>
    <w:rsid w:val="004C5127"/>
    <w:rsid w:val="004D03BF"/>
    <w:rsid w:val="004F7B78"/>
    <w:rsid w:val="00524743"/>
    <w:rsid w:val="00527F7B"/>
    <w:rsid w:val="005355D9"/>
    <w:rsid w:val="0053585D"/>
    <w:rsid w:val="00552041"/>
    <w:rsid w:val="00556D9D"/>
    <w:rsid w:val="00560D55"/>
    <w:rsid w:val="00563AF6"/>
    <w:rsid w:val="00567BC6"/>
    <w:rsid w:val="0058282F"/>
    <w:rsid w:val="005A26DE"/>
    <w:rsid w:val="005B15FA"/>
    <w:rsid w:val="005C3BA9"/>
    <w:rsid w:val="005F070C"/>
    <w:rsid w:val="00640ED6"/>
    <w:rsid w:val="00647DA1"/>
    <w:rsid w:val="00653F12"/>
    <w:rsid w:val="00657F4A"/>
    <w:rsid w:val="006A16AD"/>
    <w:rsid w:val="006B0755"/>
    <w:rsid w:val="006B3E6B"/>
    <w:rsid w:val="006B7C74"/>
    <w:rsid w:val="006C2620"/>
    <w:rsid w:val="006D079B"/>
    <w:rsid w:val="006D14E3"/>
    <w:rsid w:val="00707F1B"/>
    <w:rsid w:val="007139CA"/>
    <w:rsid w:val="00720AD1"/>
    <w:rsid w:val="00756E5E"/>
    <w:rsid w:val="00771071"/>
    <w:rsid w:val="007916C7"/>
    <w:rsid w:val="007A154B"/>
    <w:rsid w:val="007B2E11"/>
    <w:rsid w:val="007B3628"/>
    <w:rsid w:val="007B4733"/>
    <w:rsid w:val="007B55E0"/>
    <w:rsid w:val="007B7AF4"/>
    <w:rsid w:val="007C4D7D"/>
    <w:rsid w:val="007F065B"/>
    <w:rsid w:val="007F61E2"/>
    <w:rsid w:val="007F6A5A"/>
    <w:rsid w:val="00805E65"/>
    <w:rsid w:val="008317D0"/>
    <w:rsid w:val="0085268C"/>
    <w:rsid w:val="00857632"/>
    <w:rsid w:val="0086115D"/>
    <w:rsid w:val="008749ED"/>
    <w:rsid w:val="00876727"/>
    <w:rsid w:val="00896FF5"/>
    <w:rsid w:val="008A194F"/>
    <w:rsid w:val="008A32B3"/>
    <w:rsid w:val="008A4AAC"/>
    <w:rsid w:val="008A6398"/>
    <w:rsid w:val="008B36D8"/>
    <w:rsid w:val="008E13BF"/>
    <w:rsid w:val="008F11DC"/>
    <w:rsid w:val="00904FBC"/>
    <w:rsid w:val="0090762F"/>
    <w:rsid w:val="00950032"/>
    <w:rsid w:val="0095475C"/>
    <w:rsid w:val="00957D40"/>
    <w:rsid w:val="00982F18"/>
    <w:rsid w:val="00991E36"/>
    <w:rsid w:val="0099391F"/>
    <w:rsid w:val="009B187B"/>
    <w:rsid w:val="009B5216"/>
    <w:rsid w:val="009D4358"/>
    <w:rsid w:val="009E632C"/>
    <w:rsid w:val="00A24D0B"/>
    <w:rsid w:val="00A3468F"/>
    <w:rsid w:val="00A36194"/>
    <w:rsid w:val="00A54B20"/>
    <w:rsid w:val="00A56B3B"/>
    <w:rsid w:val="00A619A8"/>
    <w:rsid w:val="00A703EF"/>
    <w:rsid w:val="00AB1B21"/>
    <w:rsid w:val="00AB33F6"/>
    <w:rsid w:val="00AE7AA9"/>
    <w:rsid w:val="00AF1CE5"/>
    <w:rsid w:val="00AF1DF1"/>
    <w:rsid w:val="00B13F9B"/>
    <w:rsid w:val="00B17144"/>
    <w:rsid w:val="00B31621"/>
    <w:rsid w:val="00B460FF"/>
    <w:rsid w:val="00B50F12"/>
    <w:rsid w:val="00B63AEB"/>
    <w:rsid w:val="00B711E6"/>
    <w:rsid w:val="00B73B92"/>
    <w:rsid w:val="00B80616"/>
    <w:rsid w:val="00B91FBD"/>
    <w:rsid w:val="00B97189"/>
    <w:rsid w:val="00B973DE"/>
    <w:rsid w:val="00B9771C"/>
    <w:rsid w:val="00BA0460"/>
    <w:rsid w:val="00BA4FF0"/>
    <w:rsid w:val="00BB2451"/>
    <w:rsid w:val="00BD1724"/>
    <w:rsid w:val="00C00AEB"/>
    <w:rsid w:val="00C06DD0"/>
    <w:rsid w:val="00C10AB7"/>
    <w:rsid w:val="00C15CDA"/>
    <w:rsid w:val="00C313C0"/>
    <w:rsid w:val="00C42CCA"/>
    <w:rsid w:val="00C54504"/>
    <w:rsid w:val="00C6592A"/>
    <w:rsid w:val="00C76585"/>
    <w:rsid w:val="00C90745"/>
    <w:rsid w:val="00C92171"/>
    <w:rsid w:val="00C93C13"/>
    <w:rsid w:val="00CA50B5"/>
    <w:rsid w:val="00CB1EBE"/>
    <w:rsid w:val="00CC5E59"/>
    <w:rsid w:val="00CD441A"/>
    <w:rsid w:val="00CD6FD1"/>
    <w:rsid w:val="00CE3D3C"/>
    <w:rsid w:val="00CE69DA"/>
    <w:rsid w:val="00D00F49"/>
    <w:rsid w:val="00D02080"/>
    <w:rsid w:val="00D0253F"/>
    <w:rsid w:val="00D05772"/>
    <w:rsid w:val="00D063E0"/>
    <w:rsid w:val="00D15E26"/>
    <w:rsid w:val="00D21945"/>
    <w:rsid w:val="00D23675"/>
    <w:rsid w:val="00D41289"/>
    <w:rsid w:val="00D417BF"/>
    <w:rsid w:val="00D81784"/>
    <w:rsid w:val="00D821C0"/>
    <w:rsid w:val="00D92AE0"/>
    <w:rsid w:val="00D96D7B"/>
    <w:rsid w:val="00DD0E2A"/>
    <w:rsid w:val="00DD3538"/>
    <w:rsid w:val="00DF4C33"/>
    <w:rsid w:val="00E025E3"/>
    <w:rsid w:val="00E104BD"/>
    <w:rsid w:val="00E124E8"/>
    <w:rsid w:val="00E25A78"/>
    <w:rsid w:val="00E31432"/>
    <w:rsid w:val="00E362AF"/>
    <w:rsid w:val="00E65A0C"/>
    <w:rsid w:val="00E750F4"/>
    <w:rsid w:val="00EA4AD4"/>
    <w:rsid w:val="00EC6837"/>
    <w:rsid w:val="00ED6E22"/>
    <w:rsid w:val="00F407E4"/>
    <w:rsid w:val="00F5405C"/>
    <w:rsid w:val="00F847BA"/>
    <w:rsid w:val="00FA057B"/>
    <w:rsid w:val="00FA09BA"/>
    <w:rsid w:val="00FD0C73"/>
    <w:rsid w:val="00FE1849"/>
    <w:rsid w:val="00FE3F35"/>
    <w:rsid w:val="00FF3D71"/>
    <w:rsid w:val="00FF4DF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CA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CA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3E30-78F5-464A-B2ED-D8B6F775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Catharine Shizuka Kurihara</cp:lastModifiedBy>
  <cp:revision>30</cp:revision>
  <cp:lastPrinted>2017-05-22T19:23:00Z</cp:lastPrinted>
  <dcterms:created xsi:type="dcterms:W3CDTF">2017-05-16T18:18:00Z</dcterms:created>
  <dcterms:modified xsi:type="dcterms:W3CDTF">2018-05-03T18:36:00Z</dcterms:modified>
</cp:coreProperties>
</file>