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47976" w:rsidRPr="005D2A24" w:rsidTr="00DE5281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47976" w:rsidRPr="00D47976" w:rsidRDefault="00D47976" w:rsidP="00D4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D47976">
              <w:rPr>
                <w:rFonts w:ascii="Arial" w:hAnsi="Arial" w:cs="Arial"/>
                <w:b/>
                <w:sz w:val="20"/>
                <w:szCs w:val="20"/>
              </w:rPr>
              <w:t>TÉRMINO DO PRAZO CONTRATUAL</w:t>
            </w:r>
          </w:p>
          <w:p w:rsidR="00D47976" w:rsidRPr="005D2A24" w:rsidRDefault="00D47976" w:rsidP="00D4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976">
              <w:rPr>
                <w:rFonts w:ascii="Arial" w:hAnsi="Arial" w:cs="Arial"/>
                <w:b/>
                <w:sz w:val="20"/>
                <w:szCs w:val="20"/>
              </w:rPr>
              <w:t>CONTRATO POR TEMPO DETERMINADO PARA PROFESSOR VISITANTE</w:t>
            </w:r>
          </w:p>
        </w:tc>
      </w:tr>
    </w:tbl>
    <w:p w:rsidR="00D47976" w:rsidRPr="00D47976" w:rsidRDefault="00D47976" w:rsidP="00D4797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D47976">
        <w:rPr>
          <w:rFonts w:ascii="Arial" w:hAnsi="Arial" w:cs="Arial"/>
          <w:sz w:val="14"/>
          <w:szCs w:val="14"/>
        </w:rPr>
        <w:t>v.</w:t>
      </w:r>
      <w:proofErr w:type="gramEnd"/>
      <w:r w:rsidR="002F1046">
        <w:rPr>
          <w:rFonts w:ascii="Arial" w:hAnsi="Arial" w:cs="Arial"/>
          <w:sz w:val="14"/>
          <w:szCs w:val="14"/>
        </w:rPr>
        <w:t>02.04.2019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D47976" w:rsidRPr="00433FA6" w:rsidTr="00DE528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7976" w:rsidRPr="00433FA6" w:rsidTr="00DE528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7976" w:rsidRPr="00433FA6" w:rsidTr="00DE528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76" w:rsidRPr="003F13BE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Considerando que em </w:t>
      </w:r>
      <w:r w:rsidRPr="00901A99">
        <w:rPr>
          <w:rFonts w:ascii="Arial" w:hAnsi="Arial" w:cs="Arial"/>
          <w:sz w:val="18"/>
          <w:szCs w:val="20"/>
        </w:rPr>
        <w:t xml:space="preserve"> </w:t>
      </w:r>
      <w:r w:rsidRPr="00901A99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Pr="00901A99">
        <w:rPr>
          <w:rFonts w:ascii="Arial" w:hAnsi="Arial" w:cs="Arial"/>
          <w:sz w:val="18"/>
          <w:szCs w:val="20"/>
        </w:rPr>
      </w:r>
      <w:r w:rsidRPr="00901A99">
        <w:rPr>
          <w:rFonts w:ascii="Arial" w:hAnsi="Arial" w:cs="Arial"/>
          <w:sz w:val="18"/>
          <w:szCs w:val="20"/>
        </w:rPr>
        <w:fldChar w:fldCharType="separate"/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fldChar w:fldCharType="end"/>
      </w:r>
      <w:r w:rsidRPr="00901A99">
        <w:rPr>
          <w:rFonts w:ascii="Arial" w:hAnsi="Arial" w:cs="Arial"/>
          <w:sz w:val="18"/>
          <w:szCs w:val="20"/>
        </w:rPr>
        <w:t xml:space="preserve"> / </w:t>
      </w:r>
      <w:r w:rsidRPr="00901A99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Pr="00901A99">
        <w:rPr>
          <w:rFonts w:ascii="Arial" w:hAnsi="Arial" w:cs="Arial"/>
          <w:sz w:val="18"/>
          <w:szCs w:val="20"/>
        </w:rPr>
      </w:r>
      <w:r w:rsidRPr="00901A99">
        <w:rPr>
          <w:rFonts w:ascii="Arial" w:hAnsi="Arial" w:cs="Arial"/>
          <w:sz w:val="18"/>
          <w:szCs w:val="20"/>
        </w:rPr>
        <w:fldChar w:fldCharType="separate"/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fldChar w:fldCharType="end"/>
      </w:r>
      <w:r w:rsidRPr="00901A99">
        <w:rPr>
          <w:rFonts w:ascii="Arial" w:hAnsi="Arial" w:cs="Arial"/>
          <w:sz w:val="18"/>
          <w:szCs w:val="20"/>
        </w:rPr>
        <w:t xml:space="preserve"> / </w:t>
      </w:r>
      <w:r w:rsidRPr="00901A99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901A99">
        <w:rPr>
          <w:rFonts w:ascii="Arial" w:hAnsi="Arial" w:cs="Arial"/>
          <w:sz w:val="18"/>
          <w:szCs w:val="20"/>
        </w:rPr>
        <w:instrText xml:space="preserve"> FORMTEXT </w:instrText>
      </w:r>
      <w:r w:rsidRPr="00901A99">
        <w:rPr>
          <w:rFonts w:ascii="Arial" w:hAnsi="Arial" w:cs="Arial"/>
          <w:sz w:val="18"/>
          <w:szCs w:val="20"/>
        </w:rPr>
      </w:r>
      <w:r w:rsidRPr="00901A99">
        <w:rPr>
          <w:rFonts w:ascii="Arial" w:hAnsi="Arial" w:cs="Arial"/>
          <w:sz w:val="18"/>
          <w:szCs w:val="20"/>
        </w:rPr>
        <w:fldChar w:fldCharType="separate"/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t> </w:t>
      </w:r>
      <w:r w:rsidRPr="00901A99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encerra-se meu</w:t>
      </w:r>
      <w:r w:rsidRPr="00901A99">
        <w:rPr>
          <w:rFonts w:ascii="Arial" w:hAnsi="Arial" w:cs="Arial"/>
          <w:sz w:val="18"/>
          <w:szCs w:val="20"/>
        </w:rPr>
        <w:t xml:space="preserve"> contrato temporário de</w:t>
      </w:r>
      <w:r>
        <w:rPr>
          <w:rFonts w:ascii="Arial" w:hAnsi="Arial" w:cs="Arial"/>
          <w:sz w:val="18"/>
          <w:szCs w:val="20"/>
        </w:rPr>
        <w:t xml:space="preserve"> PROFESSOR VISITANTE nesta Instituição, venho comunicar o meu desligamento.</w:t>
      </w:r>
    </w:p>
    <w:p w:rsidR="00D47976" w:rsidRPr="00901A99" w:rsidRDefault="00D47976" w:rsidP="00D47976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901A99">
        <w:rPr>
          <w:rFonts w:ascii="Arial" w:hAnsi="Arial" w:cs="Arial"/>
          <w:sz w:val="18"/>
          <w:szCs w:val="20"/>
        </w:rPr>
        <w:t>.</w:t>
      </w: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D47976" w:rsidRPr="00433FA6" w:rsidTr="00DE5281">
        <w:trPr>
          <w:trHeight w:val="359"/>
        </w:trPr>
        <w:tc>
          <w:tcPr>
            <w:tcW w:w="4322" w:type="dxa"/>
            <w:vAlign w:val="center"/>
          </w:tcPr>
          <w:p w:rsidR="00D47976" w:rsidRPr="00901A99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0" w:name="Texto8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6" w:rsidRPr="00433FA6" w:rsidTr="00DE5281">
        <w:trPr>
          <w:trHeight w:val="340"/>
        </w:trPr>
        <w:tc>
          <w:tcPr>
            <w:tcW w:w="4322" w:type="dxa"/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D47976" w:rsidRPr="00901A99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D47976" w:rsidRPr="00433FA6" w:rsidTr="00DE5281">
        <w:trPr>
          <w:trHeight w:val="340"/>
        </w:trPr>
        <w:tc>
          <w:tcPr>
            <w:tcW w:w="4322" w:type="dxa"/>
            <w:vAlign w:val="center"/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6" w:rsidRPr="00433FA6" w:rsidTr="00DE5281">
        <w:trPr>
          <w:trHeight w:val="340"/>
        </w:trPr>
        <w:tc>
          <w:tcPr>
            <w:tcW w:w="4322" w:type="dxa"/>
            <w:vAlign w:val="center"/>
          </w:tcPr>
          <w:p w:rsidR="00D47976" w:rsidRPr="00901A99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6" w:rsidRPr="00433FA6" w:rsidTr="00DE5281">
        <w:trPr>
          <w:trHeight w:val="359"/>
        </w:trPr>
        <w:tc>
          <w:tcPr>
            <w:tcW w:w="4322" w:type="dxa"/>
            <w:vAlign w:val="center"/>
          </w:tcPr>
          <w:p w:rsidR="00D47976" w:rsidRPr="00901A99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6" w:rsidRPr="00433FA6" w:rsidTr="00DE5281">
        <w:trPr>
          <w:trHeight w:val="340"/>
        </w:trPr>
        <w:tc>
          <w:tcPr>
            <w:tcW w:w="4322" w:type="dxa"/>
          </w:tcPr>
          <w:p w:rsidR="00D47976" w:rsidRPr="00901A99" w:rsidRDefault="00D47976" w:rsidP="00DE52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D47976" w:rsidRPr="00901A99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D47976" w:rsidRPr="00433FA6" w:rsidRDefault="00D47976" w:rsidP="00DE52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Pr="00433FA6" w:rsidRDefault="00D47976" w:rsidP="00D47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976" w:rsidRPr="00433FA6" w:rsidRDefault="00D47976" w:rsidP="00D4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D47976" w:rsidRPr="00944BA8" w:rsidRDefault="00D47976" w:rsidP="00D4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D47976" w:rsidRPr="00944BA8" w:rsidRDefault="00D47976" w:rsidP="00D4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D47976" w:rsidRPr="00944BA8" w:rsidRDefault="00D47976" w:rsidP="00D4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3- Preencher o </w:t>
      </w:r>
      <w:hyperlink r:id="rId9" w:history="1">
        <w:r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Pr="00944BA8">
        <w:rPr>
          <w:rFonts w:ascii="Arial" w:hAnsi="Arial" w:cs="Arial"/>
          <w:sz w:val="16"/>
          <w:szCs w:val="20"/>
        </w:rPr>
        <w:t>, disponível n</w:t>
      </w:r>
      <w:r>
        <w:rPr>
          <w:rFonts w:ascii="Arial" w:hAnsi="Arial" w:cs="Arial"/>
          <w:sz w:val="16"/>
          <w:szCs w:val="20"/>
        </w:rPr>
        <w:t xml:space="preserve">o Portal do Servidor / </w:t>
      </w:r>
      <w:r w:rsidRPr="00944BA8">
        <w:rPr>
          <w:rFonts w:ascii="Arial" w:hAnsi="Arial" w:cs="Arial"/>
          <w:sz w:val="16"/>
          <w:szCs w:val="20"/>
        </w:rPr>
        <w:t>Formulários</w:t>
      </w:r>
      <w:r>
        <w:rPr>
          <w:rFonts w:ascii="Arial" w:hAnsi="Arial" w:cs="Arial"/>
          <w:sz w:val="16"/>
          <w:szCs w:val="20"/>
        </w:rPr>
        <w:t xml:space="preserve"> / </w:t>
      </w:r>
      <w:r w:rsidRPr="00944BA8">
        <w:rPr>
          <w:rFonts w:ascii="Arial" w:hAnsi="Arial" w:cs="Arial"/>
          <w:sz w:val="16"/>
          <w:szCs w:val="20"/>
        </w:rPr>
        <w:t xml:space="preserve">Divisão de Acompanhamento </w:t>
      </w:r>
      <w:proofErr w:type="gramStart"/>
      <w:r w:rsidRPr="00944BA8">
        <w:rPr>
          <w:rFonts w:ascii="Arial" w:hAnsi="Arial" w:cs="Arial"/>
          <w:sz w:val="16"/>
          <w:szCs w:val="20"/>
        </w:rPr>
        <w:t>Funcional</w:t>
      </w:r>
      <w:proofErr w:type="gramEnd"/>
    </w:p>
    <w:p w:rsidR="00D47976" w:rsidRDefault="00D47976" w:rsidP="00D4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4- Entregar na </w:t>
      </w:r>
      <w:r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Pr="00004A46">
        <w:rPr>
          <w:rFonts w:ascii="Arial" w:hAnsi="Arial" w:cs="Arial"/>
          <w:sz w:val="16"/>
          <w:szCs w:val="16"/>
        </w:rPr>
        <w:t>de</w:t>
      </w:r>
      <w:proofErr w:type="gramEnd"/>
      <w:r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>
        <w:rPr>
          <w:rFonts w:ascii="Arial" w:hAnsi="Arial" w:cs="Arial"/>
          <w:sz w:val="16"/>
          <w:szCs w:val="16"/>
        </w:rPr>
        <w:t>-</w:t>
      </w:r>
      <w:r w:rsidRPr="00004A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Torre 1 - 2° andar)</w:t>
      </w:r>
      <w:r>
        <w:rPr>
          <w:rFonts w:ascii="Arial" w:hAnsi="Arial" w:cs="Arial"/>
          <w:sz w:val="16"/>
          <w:szCs w:val="20"/>
        </w:rPr>
        <w:t xml:space="preserve"> até a véspera do desligamento.</w:t>
      </w:r>
    </w:p>
    <w:p w:rsidR="00D47976" w:rsidRDefault="00D47976">
      <w:pPr>
        <w:spacing w:after="0" w:line="240" w:lineRule="auto"/>
      </w:pPr>
      <w: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D4797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A7635A" w:rsidRPr="00D47976" w:rsidRDefault="00A7635A" w:rsidP="00A76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976">
              <w:rPr>
                <w:rFonts w:ascii="Arial" w:hAnsi="Arial" w:cs="Arial"/>
                <w:b/>
                <w:sz w:val="20"/>
                <w:szCs w:val="20"/>
              </w:rPr>
              <w:lastRenderedPageBreak/>
              <w:t>TÉRMINO DO PRAZO CONTRATUAL</w:t>
            </w:r>
          </w:p>
          <w:p w:rsidR="006A4CB5" w:rsidRDefault="00B30700" w:rsidP="00A76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976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6A4CB5" w:rsidRPr="00D47976">
              <w:rPr>
                <w:rFonts w:ascii="Arial" w:hAnsi="Arial" w:cs="Arial"/>
                <w:b/>
                <w:sz w:val="20"/>
                <w:szCs w:val="20"/>
              </w:rPr>
              <w:t xml:space="preserve"> POR TEMPO DETERMINADO</w:t>
            </w:r>
            <w:r w:rsidR="00F1129C" w:rsidRPr="00D47976">
              <w:rPr>
                <w:rFonts w:ascii="Arial" w:hAnsi="Arial" w:cs="Arial"/>
                <w:b/>
                <w:sz w:val="20"/>
                <w:szCs w:val="20"/>
              </w:rPr>
              <w:t xml:space="preserve"> PARA PROFESSOR VISITANTE</w:t>
            </w:r>
          </w:p>
          <w:p w:rsidR="00B50CE3" w:rsidRPr="00B50CE3" w:rsidRDefault="00B50CE3" w:rsidP="00A76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CE3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B50CE3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B50CE3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14516F" w:rsidRPr="00A731E5" w:rsidRDefault="00BA5537" w:rsidP="00BA5537">
      <w:pPr>
        <w:spacing w:after="0"/>
        <w:jc w:val="right"/>
        <w:rPr>
          <w:rFonts w:ascii="Arial" w:hAnsi="Arial" w:cs="Arial"/>
          <w:sz w:val="12"/>
          <w:szCs w:val="12"/>
        </w:rPr>
      </w:pPr>
      <w:proofErr w:type="gramStart"/>
      <w:r w:rsidRPr="00D47976">
        <w:rPr>
          <w:rFonts w:ascii="Arial" w:hAnsi="Arial" w:cs="Arial"/>
          <w:sz w:val="14"/>
          <w:szCs w:val="14"/>
        </w:rPr>
        <w:t>v.</w:t>
      </w:r>
      <w:proofErr w:type="gramEnd"/>
      <w:r w:rsidR="007F0226">
        <w:rPr>
          <w:rFonts w:ascii="Arial" w:hAnsi="Arial" w:cs="Arial"/>
          <w:sz w:val="14"/>
          <w:szCs w:val="14"/>
        </w:rPr>
        <w:t>02.04.2019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36695" w:rsidRPr="00433FA6" w:rsidTr="00E0590B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6695" w:rsidRPr="00433FA6" w:rsidTr="00E0590B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6695" w:rsidRPr="00433FA6" w:rsidTr="00E0590B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95" w:rsidRPr="003F13BE" w:rsidRDefault="00936695" w:rsidP="00E059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A4CB5" w:rsidRDefault="006A4CB5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B17927" w:rsidRPr="00BA5537" w:rsidTr="00635F20">
        <w:trPr>
          <w:trHeight w:val="283"/>
        </w:trPr>
        <w:tc>
          <w:tcPr>
            <w:tcW w:w="9291" w:type="dxa"/>
            <w:gridSpan w:val="3"/>
            <w:vAlign w:val="center"/>
          </w:tcPr>
          <w:p w:rsidR="00B17927" w:rsidRPr="002A6066" w:rsidRDefault="00B17927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B17927" w:rsidRPr="00BA5537" w:rsidTr="00635F20">
        <w:trPr>
          <w:trHeight w:val="283"/>
        </w:trPr>
        <w:tc>
          <w:tcPr>
            <w:tcW w:w="9291" w:type="dxa"/>
            <w:gridSpan w:val="3"/>
            <w:vAlign w:val="center"/>
          </w:tcPr>
          <w:p w:rsidR="00B17927" w:rsidRPr="00F93788" w:rsidRDefault="00B17927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B17927" w:rsidRPr="00BA5537" w:rsidTr="00635F20">
        <w:trPr>
          <w:trHeight w:val="283"/>
        </w:trPr>
        <w:tc>
          <w:tcPr>
            <w:tcW w:w="4322" w:type="dxa"/>
            <w:vAlign w:val="center"/>
          </w:tcPr>
          <w:p w:rsidR="00B17927" w:rsidRPr="00F93788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B17927" w:rsidRPr="00F93788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B17927" w:rsidRPr="00F93788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7927" w:rsidRPr="00BA5537" w:rsidTr="00635F20">
        <w:trPr>
          <w:trHeight w:val="283"/>
        </w:trPr>
        <w:tc>
          <w:tcPr>
            <w:tcW w:w="4322" w:type="dxa"/>
            <w:vAlign w:val="center"/>
          </w:tcPr>
          <w:p w:rsidR="00B17927" w:rsidRPr="00433FA6" w:rsidRDefault="00B17927" w:rsidP="00635F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27" w:rsidRPr="003C39C5" w:rsidRDefault="00B17927" w:rsidP="00635F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B17927" w:rsidRPr="00433FA6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1E5" w:rsidRPr="004603D7" w:rsidRDefault="00A731E5" w:rsidP="00A731E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B17927" w:rsidRPr="00433FA6" w:rsidTr="00635F20">
        <w:trPr>
          <w:trHeight w:val="283"/>
        </w:trPr>
        <w:tc>
          <w:tcPr>
            <w:tcW w:w="9291" w:type="dxa"/>
            <w:gridSpan w:val="3"/>
            <w:vAlign w:val="center"/>
          </w:tcPr>
          <w:p w:rsidR="00B17927" w:rsidRPr="002A6066" w:rsidRDefault="00B17927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B17927" w:rsidRPr="00F93788" w:rsidTr="00635F20">
        <w:trPr>
          <w:trHeight w:val="283"/>
        </w:trPr>
        <w:tc>
          <w:tcPr>
            <w:tcW w:w="9291" w:type="dxa"/>
            <w:gridSpan w:val="3"/>
            <w:vAlign w:val="center"/>
          </w:tcPr>
          <w:p w:rsidR="00B17927" w:rsidRPr="00F93788" w:rsidRDefault="00B17927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B17927" w:rsidRPr="00433FA6" w:rsidTr="00635F20">
        <w:trPr>
          <w:trHeight w:val="283"/>
        </w:trPr>
        <w:tc>
          <w:tcPr>
            <w:tcW w:w="4322" w:type="dxa"/>
            <w:vAlign w:val="center"/>
          </w:tcPr>
          <w:p w:rsidR="00B17927" w:rsidRPr="00F93788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B17927" w:rsidRPr="00F93788" w:rsidRDefault="00B17927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B17927" w:rsidRPr="00433FA6" w:rsidRDefault="00B17927" w:rsidP="00792A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27" w:rsidRPr="00F93788" w:rsidTr="00635F20">
        <w:trPr>
          <w:trHeight w:val="283"/>
        </w:trPr>
        <w:tc>
          <w:tcPr>
            <w:tcW w:w="4322" w:type="dxa"/>
            <w:vAlign w:val="center"/>
          </w:tcPr>
          <w:p w:rsidR="00B17927" w:rsidRPr="00433FA6" w:rsidRDefault="00B17927" w:rsidP="00635F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27" w:rsidRPr="00433FA6" w:rsidRDefault="00BB1725" w:rsidP="00635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B17927" w:rsidRPr="00F93788" w:rsidRDefault="00B17927" w:rsidP="00792A4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731E5" w:rsidRDefault="00A731E5" w:rsidP="00A731E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31E5" w:rsidRPr="00433FA6" w:rsidTr="0057088D">
        <w:trPr>
          <w:trHeight w:val="283"/>
        </w:trPr>
        <w:tc>
          <w:tcPr>
            <w:tcW w:w="9291" w:type="dxa"/>
            <w:gridSpan w:val="3"/>
            <w:vAlign w:val="center"/>
          </w:tcPr>
          <w:p w:rsidR="00A731E5" w:rsidRPr="002A6066" w:rsidRDefault="00A731E5" w:rsidP="00792A4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CORREGEDORIA-SECCIONAL</w:t>
            </w:r>
            <w:r w:rsidR="00B1792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B17927">
              <w:rPr>
                <w:rFonts w:ascii="Arial" w:hAnsi="Arial" w:cs="Arial"/>
                <w:sz w:val="16"/>
                <w:szCs w:val="16"/>
              </w:rPr>
              <w:t>Bloco A - subsolo</w:t>
            </w:r>
          </w:p>
        </w:tc>
      </w:tr>
      <w:tr w:rsidR="00A731E5" w:rsidRPr="00F93788" w:rsidTr="0057088D">
        <w:trPr>
          <w:trHeight w:val="283"/>
        </w:trPr>
        <w:tc>
          <w:tcPr>
            <w:tcW w:w="9291" w:type="dxa"/>
            <w:gridSpan w:val="3"/>
            <w:vAlign w:val="center"/>
          </w:tcPr>
          <w:p w:rsidR="00A731E5" w:rsidRPr="00F93788" w:rsidRDefault="00A731E5" w:rsidP="00792A4E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está respondendo à PAD e/ou </w:t>
            </w:r>
            <w:r w:rsidR="00684E06">
              <w:rPr>
                <w:rFonts w:ascii="Arial" w:hAnsi="Arial" w:cs="Arial"/>
                <w:i/>
                <w:sz w:val="16"/>
                <w:szCs w:val="20"/>
              </w:rPr>
              <w:t>Sindicância Acusatória</w:t>
            </w:r>
            <w:r w:rsidR="00816BF7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731E5" w:rsidRPr="00F93788" w:rsidTr="0057088D">
        <w:trPr>
          <w:trHeight w:val="283"/>
        </w:trPr>
        <w:tc>
          <w:tcPr>
            <w:tcW w:w="4322" w:type="dxa"/>
            <w:vAlign w:val="center"/>
          </w:tcPr>
          <w:p w:rsidR="00A731E5" w:rsidRPr="00F93788" w:rsidRDefault="00A731E5" w:rsidP="00792A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A731E5" w:rsidRPr="00F93788" w:rsidRDefault="00A731E5" w:rsidP="00792A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A731E5" w:rsidRPr="00F93788" w:rsidRDefault="00A731E5" w:rsidP="00792A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31E5" w:rsidRPr="00F93788" w:rsidTr="00635F20">
        <w:trPr>
          <w:trHeight w:val="283"/>
        </w:trPr>
        <w:tc>
          <w:tcPr>
            <w:tcW w:w="4322" w:type="dxa"/>
            <w:vAlign w:val="center"/>
          </w:tcPr>
          <w:p w:rsidR="00A731E5" w:rsidRPr="00F93788" w:rsidRDefault="00A731E5" w:rsidP="00635F2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20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1E5" w:rsidRPr="00F93788" w:rsidRDefault="00BB1725" w:rsidP="00635F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A731E5" w:rsidRPr="00F93788" w:rsidRDefault="00A731E5" w:rsidP="00792A4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731E5" w:rsidRPr="00EB5AAE" w:rsidRDefault="00A731E5" w:rsidP="00A731E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2A6066" w:rsidRDefault="006A484F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6A484F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6A484F" w:rsidRPr="00F93788" w:rsidTr="004B4EEC">
        <w:trPr>
          <w:trHeight w:val="227"/>
        </w:trPr>
        <w:tc>
          <w:tcPr>
            <w:tcW w:w="432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484F" w:rsidRPr="00433FA6" w:rsidTr="004B4EEC">
        <w:trPr>
          <w:trHeight w:val="227"/>
        </w:trPr>
        <w:tc>
          <w:tcPr>
            <w:tcW w:w="4322" w:type="dxa"/>
            <w:vAlign w:val="center"/>
          </w:tcPr>
          <w:p w:rsidR="006A484F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  <w:p w:rsidR="006A484F" w:rsidRPr="00433FA6" w:rsidRDefault="006A484F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3C39C5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433FA6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4F" w:rsidRPr="00BA5755" w:rsidRDefault="006A484F" w:rsidP="006A484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2A6066" w:rsidRDefault="006A484F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6A484F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6A484F" w:rsidRPr="00F93788" w:rsidTr="004B4EEC">
        <w:trPr>
          <w:trHeight w:val="227"/>
        </w:trPr>
        <w:tc>
          <w:tcPr>
            <w:tcW w:w="432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484F" w:rsidRPr="00433FA6" w:rsidTr="004B4EEC">
        <w:trPr>
          <w:trHeight w:val="227"/>
        </w:trPr>
        <w:tc>
          <w:tcPr>
            <w:tcW w:w="4322" w:type="dxa"/>
            <w:vAlign w:val="center"/>
          </w:tcPr>
          <w:p w:rsidR="006A484F" w:rsidRPr="00433FA6" w:rsidRDefault="006A484F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3C39C5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433FA6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4F" w:rsidRPr="00BA5755" w:rsidRDefault="006A484F" w:rsidP="006A484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2A6066" w:rsidRDefault="006A484F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6A484F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6A484F" w:rsidRPr="00F93788" w:rsidTr="004B4EEC">
        <w:trPr>
          <w:trHeight w:val="227"/>
        </w:trPr>
        <w:tc>
          <w:tcPr>
            <w:tcW w:w="432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484F" w:rsidRPr="00433FA6" w:rsidTr="004B4EEC">
        <w:trPr>
          <w:trHeight w:val="227"/>
        </w:trPr>
        <w:tc>
          <w:tcPr>
            <w:tcW w:w="4322" w:type="dxa"/>
            <w:vAlign w:val="center"/>
          </w:tcPr>
          <w:p w:rsidR="006A484F" w:rsidRPr="00433FA6" w:rsidRDefault="006A484F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3C39C5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433FA6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4F" w:rsidRPr="00BA5755" w:rsidRDefault="006A484F" w:rsidP="006A484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2A6066" w:rsidRDefault="006A484F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6A484F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6A484F" w:rsidRPr="00F93788" w:rsidTr="004B4EEC">
        <w:trPr>
          <w:trHeight w:val="227"/>
        </w:trPr>
        <w:tc>
          <w:tcPr>
            <w:tcW w:w="432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484F" w:rsidRPr="00433FA6" w:rsidTr="004B4EEC">
        <w:trPr>
          <w:trHeight w:val="227"/>
        </w:trPr>
        <w:tc>
          <w:tcPr>
            <w:tcW w:w="4322" w:type="dxa"/>
            <w:vAlign w:val="center"/>
          </w:tcPr>
          <w:p w:rsidR="006A484F" w:rsidRPr="00433FA6" w:rsidRDefault="006A484F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3C39C5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433FA6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4F" w:rsidRPr="00BA5755" w:rsidRDefault="006A484F" w:rsidP="006A484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2A6066" w:rsidRDefault="006A484F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6A484F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D6172F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A484F" w:rsidRPr="00F93788" w:rsidTr="004B4EEC">
        <w:trPr>
          <w:trHeight w:val="227"/>
        </w:trPr>
        <w:tc>
          <w:tcPr>
            <w:tcW w:w="432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F93788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484F" w:rsidRPr="00433FA6" w:rsidTr="004B4EEC">
        <w:trPr>
          <w:trHeight w:val="227"/>
        </w:trPr>
        <w:tc>
          <w:tcPr>
            <w:tcW w:w="4322" w:type="dxa"/>
            <w:vAlign w:val="center"/>
          </w:tcPr>
          <w:p w:rsidR="006A484F" w:rsidRPr="00433FA6" w:rsidRDefault="006A484F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3C39C5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433FA6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A484F" w:rsidRPr="006A484F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EF7603" w:rsidRDefault="006A484F" w:rsidP="006A48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7603">
              <w:rPr>
                <w:rFonts w:ascii="Arial" w:hAnsi="Arial" w:cs="Arial"/>
                <w:b/>
                <w:sz w:val="18"/>
                <w:szCs w:val="18"/>
              </w:rPr>
              <w:t>SUGEPE – SEÇÃO DE SEGURANÇA DO TRABALHO -</w:t>
            </w:r>
            <w:proofErr w:type="gramStart"/>
            <w:r w:rsidRPr="00EF76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7603" w:rsidRPr="00EF7603">
              <w:rPr>
                <w:sz w:val="18"/>
                <w:szCs w:val="18"/>
              </w:rPr>
              <w:t xml:space="preserve"> </w:t>
            </w:r>
            <w:proofErr w:type="gramEnd"/>
            <w:r w:rsidR="00EF7603" w:rsidRPr="00EF7603">
              <w:rPr>
                <w:rFonts w:ascii="Arial" w:hAnsi="Arial" w:cs="Arial"/>
                <w:sz w:val="18"/>
                <w:szCs w:val="18"/>
              </w:rPr>
              <w:t>Bloco A (Torre 1 – 2º andar)</w:t>
            </w:r>
          </w:p>
        </w:tc>
      </w:tr>
      <w:tr w:rsidR="006A484F" w:rsidRPr="006A484F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6A484F" w:rsidRPr="00EF7603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603">
              <w:rPr>
                <w:rFonts w:ascii="Arial" w:hAnsi="Arial" w:cs="Arial"/>
                <w:i/>
                <w:sz w:val="18"/>
                <w:szCs w:val="18"/>
              </w:rPr>
              <w:t>Informamos que o servidor não possui equipamentos de segurança sob sua responsabilidade.</w:t>
            </w:r>
          </w:p>
        </w:tc>
      </w:tr>
      <w:tr w:rsidR="006A484F" w:rsidRPr="006A484F" w:rsidTr="004B4EEC">
        <w:trPr>
          <w:trHeight w:val="436"/>
        </w:trPr>
        <w:tc>
          <w:tcPr>
            <w:tcW w:w="4322" w:type="dxa"/>
            <w:vAlign w:val="center"/>
          </w:tcPr>
          <w:p w:rsidR="006A484F" w:rsidRPr="00EF7603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6A484F" w:rsidRPr="00EF7603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6A484F" w:rsidRPr="006A484F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484F" w:rsidRPr="006A484F" w:rsidTr="004B4EEC">
        <w:trPr>
          <w:trHeight w:val="227"/>
        </w:trPr>
        <w:tc>
          <w:tcPr>
            <w:tcW w:w="4322" w:type="dxa"/>
            <w:vAlign w:val="center"/>
          </w:tcPr>
          <w:p w:rsidR="006A484F" w:rsidRPr="00EF7603" w:rsidRDefault="006A484F" w:rsidP="004B4EE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603">
              <w:rPr>
                <w:rFonts w:ascii="Arial" w:hAnsi="Arial" w:cs="Arial"/>
                <w:i/>
                <w:sz w:val="18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4F" w:rsidRPr="00EF7603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7603">
              <w:rPr>
                <w:rFonts w:ascii="Arial" w:hAnsi="Arial" w:cs="Arial"/>
                <w:i/>
                <w:sz w:val="18"/>
                <w:szCs w:val="18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6A484F" w:rsidRPr="006A484F" w:rsidRDefault="006A484F" w:rsidP="004B4EE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17927" w:rsidRPr="006A484F" w:rsidRDefault="00B17927" w:rsidP="00A731E5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731E5" w:rsidRPr="00433FA6" w:rsidRDefault="00A731E5" w:rsidP="00A7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A731E5" w:rsidRDefault="00A731E5" w:rsidP="00A7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A731E5" w:rsidRPr="00433FA6" w:rsidRDefault="00A731E5" w:rsidP="00A7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A731E5" w:rsidRPr="00A731E5" w:rsidRDefault="00A731E5" w:rsidP="00A7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7D0FC4" w:rsidRDefault="007D0FC4"/>
    <w:p w:rsidR="004603D7" w:rsidRDefault="004603D7"/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004633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76FD8" w:rsidRDefault="007D0FC4" w:rsidP="00004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476FD8">
              <w:rPr>
                <w:rFonts w:ascii="Arial" w:hAnsi="Arial" w:cs="Arial"/>
                <w:b/>
                <w:sz w:val="20"/>
                <w:szCs w:val="20"/>
              </w:rPr>
              <w:t>CHECK LIST DE DESLIGAMENTO</w:t>
            </w:r>
          </w:p>
          <w:p w:rsidR="00C904B3" w:rsidRPr="00433FA6" w:rsidRDefault="008875C2" w:rsidP="00F11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="00C904B3">
              <w:rPr>
                <w:rFonts w:ascii="Arial" w:hAnsi="Arial" w:cs="Arial"/>
                <w:b/>
                <w:sz w:val="20"/>
                <w:szCs w:val="20"/>
              </w:rPr>
              <w:t xml:space="preserve"> DE CONTRATO DE PROFESSOR </w:t>
            </w:r>
            <w:r w:rsidR="00F1129C">
              <w:rPr>
                <w:rFonts w:ascii="Arial" w:hAnsi="Arial" w:cs="Arial"/>
                <w:b/>
                <w:sz w:val="20"/>
                <w:szCs w:val="20"/>
              </w:rPr>
              <w:t>VISITANTE</w:t>
            </w:r>
          </w:p>
        </w:tc>
      </w:tr>
    </w:tbl>
    <w:p w:rsidR="00BA5537" w:rsidRPr="00A731E5" w:rsidRDefault="00BA5537" w:rsidP="00BA5537">
      <w:pPr>
        <w:spacing w:after="0"/>
        <w:jc w:val="right"/>
        <w:rPr>
          <w:rFonts w:ascii="Arial" w:hAnsi="Arial" w:cs="Arial"/>
          <w:sz w:val="12"/>
          <w:szCs w:val="12"/>
        </w:rPr>
      </w:pPr>
      <w:proofErr w:type="gramStart"/>
      <w:r w:rsidRPr="00D47976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05.06</w:t>
      </w:r>
      <w:r w:rsidRPr="00D47976">
        <w:rPr>
          <w:rFonts w:ascii="Arial" w:hAnsi="Arial" w:cs="Arial"/>
          <w:sz w:val="14"/>
          <w:szCs w:val="14"/>
        </w:rPr>
        <w:t>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01A99" w:rsidRDefault="00901A99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</w:tblGrid>
      <w:tr w:rsidR="00476FD8" w:rsidRPr="00433FA6" w:rsidTr="00901A99">
        <w:trPr>
          <w:trHeight w:val="340"/>
        </w:trPr>
        <w:tc>
          <w:tcPr>
            <w:tcW w:w="2943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268" w:type="dxa"/>
            <w:vAlign w:val="center"/>
          </w:tcPr>
          <w:p w:rsidR="00476FD8" w:rsidRPr="00901A99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76FD8" w:rsidRPr="00433FA6" w:rsidTr="00901A99">
        <w:trPr>
          <w:trHeight w:val="567"/>
        </w:trPr>
        <w:tc>
          <w:tcPr>
            <w:tcW w:w="675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sz w:val="18"/>
                <w:szCs w:val="20"/>
              </w:rPr>
            </w:r>
            <w:r w:rsidR="002F10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76FD8" w:rsidRPr="00901A99" w:rsidRDefault="00476FD8" w:rsidP="00A7635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Formulário de </w:t>
            </w:r>
            <w:r w:rsidR="008875C2">
              <w:rPr>
                <w:rFonts w:ascii="Arial" w:hAnsi="Arial" w:cs="Arial"/>
                <w:sz w:val="18"/>
                <w:szCs w:val="20"/>
              </w:rPr>
              <w:t>Término</w:t>
            </w:r>
            <w:r w:rsidR="00A7635A">
              <w:rPr>
                <w:rFonts w:ascii="Arial" w:hAnsi="Arial" w:cs="Arial"/>
                <w:sz w:val="18"/>
                <w:szCs w:val="20"/>
              </w:rPr>
              <w:t xml:space="preserve"> do</w:t>
            </w:r>
            <w:r w:rsidR="00B30700" w:rsidRPr="00901A9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7635A">
              <w:rPr>
                <w:rFonts w:ascii="Arial" w:hAnsi="Arial" w:cs="Arial"/>
                <w:sz w:val="18"/>
                <w:szCs w:val="20"/>
              </w:rPr>
              <w:t>Prazo Contratual</w:t>
            </w:r>
          </w:p>
        </w:tc>
      </w:tr>
      <w:tr w:rsidR="002026E1" w:rsidRPr="00433FA6" w:rsidTr="00901A99">
        <w:trPr>
          <w:trHeight w:val="567"/>
        </w:trPr>
        <w:tc>
          <w:tcPr>
            <w:tcW w:w="675" w:type="dxa"/>
            <w:vAlign w:val="center"/>
          </w:tcPr>
          <w:p w:rsidR="002026E1" w:rsidRPr="00901A99" w:rsidRDefault="002026E1" w:rsidP="00A06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sz w:val="18"/>
                <w:szCs w:val="20"/>
              </w:rPr>
            </w:r>
            <w:r w:rsidR="002F10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2026E1" w:rsidRPr="00901A99" w:rsidRDefault="00A65854" w:rsidP="00A06F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Devolução de crachá</w:t>
            </w:r>
          </w:p>
        </w:tc>
      </w:tr>
      <w:tr w:rsidR="00A65854" w:rsidRPr="00433FA6" w:rsidTr="00901A99">
        <w:trPr>
          <w:trHeight w:val="567"/>
        </w:trPr>
        <w:tc>
          <w:tcPr>
            <w:tcW w:w="675" w:type="dxa"/>
            <w:vAlign w:val="center"/>
          </w:tcPr>
          <w:p w:rsidR="00A65854" w:rsidRPr="00901A99" w:rsidRDefault="00A65854" w:rsidP="00A06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sz w:val="18"/>
                <w:szCs w:val="20"/>
              </w:rPr>
            </w:r>
            <w:r w:rsidR="002F10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A65854" w:rsidRPr="00901A99" w:rsidRDefault="00A65854" w:rsidP="00A06F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Devolução do cartão de estacionamento</w:t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004633">
        <w:trPr>
          <w:trHeight w:val="340"/>
        </w:trPr>
        <w:tc>
          <w:tcPr>
            <w:tcW w:w="9291" w:type="dxa"/>
            <w:vAlign w:val="center"/>
          </w:tcPr>
          <w:p w:rsidR="00476FD8" w:rsidRPr="00433FA6" w:rsidRDefault="00A7635A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476FD8" w:rsidRPr="00433FA6" w:rsidTr="00004633">
        <w:trPr>
          <w:trHeight w:val="340"/>
        </w:trPr>
        <w:tc>
          <w:tcPr>
            <w:tcW w:w="9291" w:type="dxa"/>
            <w:vAlign w:val="center"/>
          </w:tcPr>
          <w:p w:rsidR="00476FD8" w:rsidRPr="00433FA6" w:rsidRDefault="00D47976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pessoal:</w:t>
            </w:r>
          </w:p>
        </w:tc>
      </w:tr>
      <w:tr w:rsidR="00476FD8" w:rsidRPr="00433FA6" w:rsidTr="00004633">
        <w:trPr>
          <w:trHeight w:val="340"/>
        </w:trPr>
        <w:tc>
          <w:tcPr>
            <w:tcW w:w="9291" w:type="dxa"/>
            <w:vAlign w:val="center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9291" w:type="dxa"/>
            <w:vAlign w:val="center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9291" w:type="dxa"/>
            <w:vAlign w:val="center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B12" w:rsidRPr="00A60B12" w:rsidRDefault="00A60B12" w:rsidP="00A60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B12" w:rsidRPr="00A60B12" w:rsidRDefault="00A60B12" w:rsidP="00A60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0B12">
        <w:rPr>
          <w:rFonts w:ascii="Arial" w:hAnsi="Arial" w:cs="Arial"/>
          <w:b/>
          <w:sz w:val="20"/>
          <w:szCs w:val="20"/>
        </w:rPr>
        <w:t>FLUXO DE DESLIGAMENTO:</w:t>
      </w:r>
    </w:p>
    <w:p w:rsidR="00A60B12" w:rsidRDefault="00A60B1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47"/>
      </w:tblGrid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do Ato no SISAC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A60B12" w:rsidRPr="000B73B3" w:rsidTr="003674B0">
        <w:trPr>
          <w:trHeight w:val="567"/>
        </w:trPr>
        <w:tc>
          <w:tcPr>
            <w:tcW w:w="675" w:type="dxa"/>
            <w:vAlign w:val="center"/>
          </w:tcPr>
          <w:p w:rsidR="00A60B12" w:rsidRPr="000B73B3" w:rsidRDefault="00A60B12" w:rsidP="003674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F104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da pasta funcional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A60B12" w:rsidRPr="000B73B3" w:rsidRDefault="00A60B12" w:rsidP="00367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3B3">
              <w:rPr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476FD8" w:rsidRPr="00433FA6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6FD8" w:rsidRPr="00433FA6" w:rsidSect="00A90954">
      <w:headerReference w:type="default" r:id="rId10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5" w:rsidRDefault="00934C65" w:rsidP="00D02080">
      <w:pPr>
        <w:spacing w:after="0" w:line="240" w:lineRule="auto"/>
      </w:pPr>
      <w:r>
        <w:separator/>
      </w:r>
    </w:p>
  </w:endnote>
  <w:endnote w:type="continuationSeparator" w:id="0">
    <w:p w:rsidR="00934C65" w:rsidRDefault="00934C65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5" w:rsidRDefault="00934C65" w:rsidP="00D02080">
      <w:pPr>
        <w:spacing w:after="0" w:line="240" w:lineRule="auto"/>
      </w:pPr>
      <w:r>
        <w:separator/>
      </w:r>
    </w:p>
  </w:footnote>
  <w:footnote w:type="continuationSeparator" w:id="0">
    <w:p w:rsidR="00934C65" w:rsidRDefault="00934C65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00" w:rsidRPr="00ED0B9D" w:rsidRDefault="00DF5B4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4E92AFC" wp14:editId="6022EA53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700" w:rsidRPr="00ED0B9D">
      <w:rPr>
        <w:rFonts w:ascii="Arial" w:hAnsi="Arial" w:cs="Arial"/>
      </w:rPr>
      <w:tab/>
    </w:r>
    <w:r w:rsidR="0039768E" w:rsidRPr="0039768E">
      <w:rPr>
        <w:rFonts w:ascii="Arial" w:hAnsi="Arial" w:cs="Arial"/>
        <w:b/>
        <w:sz w:val="20"/>
        <w:szCs w:val="20"/>
      </w:rPr>
      <w:t>FUNDAÇÃO UNIVERSIDADE FEDERAL DO ABC</w:t>
    </w:r>
  </w:p>
  <w:p w:rsidR="00B30700" w:rsidRDefault="00B3070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39768E" w:rsidRPr="0039768E">
      <w:rPr>
        <w:rFonts w:ascii="Arial" w:hAnsi="Arial" w:cs="Arial"/>
        <w:b/>
        <w:sz w:val="20"/>
        <w:szCs w:val="20"/>
      </w:rPr>
      <w:t>SUPERINTENDÊNCIA DE GESTÃO DE PESSOAS</w:t>
    </w:r>
  </w:p>
  <w:p w:rsidR="0041357A" w:rsidRPr="00ED0B9D" w:rsidRDefault="0041357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30700" w:rsidRDefault="00B30700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m9rn7X8NjJqz1ANjA0DARfiuRk=" w:salt="Ckaa5sDB2p5472UHj3sPe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96CF6"/>
    <w:rsid w:val="000A5A18"/>
    <w:rsid w:val="000A6A0E"/>
    <w:rsid w:val="000B1896"/>
    <w:rsid w:val="000D6E7E"/>
    <w:rsid w:val="000E4A6E"/>
    <w:rsid w:val="0014516F"/>
    <w:rsid w:val="001A1AF2"/>
    <w:rsid w:val="001A2E53"/>
    <w:rsid w:val="001D62E6"/>
    <w:rsid w:val="002026E1"/>
    <w:rsid w:val="0020683D"/>
    <w:rsid w:val="00231A87"/>
    <w:rsid w:val="00245955"/>
    <w:rsid w:val="00252B04"/>
    <w:rsid w:val="00260BFD"/>
    <w:rsid w:val="002A511A"/>
    <w:rsid w:val="002B3F87"/>
    <w:rsid w:val="002F1046"/>
    <w:rsid w:val="003319D2"/>
    <w:rsid w:val="00335A79"/>
    <w:rsid w:val="00353EFD"/>
    <w:rsid w:val="0039768E"/>
    <w:rsid w:val="003B13BB"/>
    <w:rsid w:val="003D6259"/>
    <w:rsid w:val="0041357A"/>
    <w:rsid w:val="004151B9"/>
    <w:rsid w:val="00433FA6"/>
    <w:rsid w:val="00455F82"/>
    <w:rsid w:val="004603D7"/>
    <w:rsid w:val="00476FD8"/>
    <w:rsid w:val="00477D5F"/>
    <w:rsid w:val="004A306C"/>
    <w:rsid w:val="004D03BF"/>
    <w:rsid w:val="004D0616"/>
    <w:rsid w:val="005072E0"/>
    <w:rsid w:val="0052165F"/>
    <w:rsid w:val="00524743"/>
    <w:rsid w:val="005251F1"/>
    <w:rsid w:val="00556D9D"/>
    <w:rsid w:val="00560D55"/>
    <w:rsid w:val="0057088D"/>
    <w:rsid w:val="0058282F"/>
    <w:rsid w:val="005A26DE"/>
    <w:rsid w:val="005D19D9"/>
    <w:rsid w:val="00616A28"/>
    <w:rsid w:val="00635F20"/>
    <w:rsid w:val="00640ED6"/>
    <w:rsid w:val="00647DA1"/>
    <w:rsid w:val="00653F47"/>
    <w:rsid w:val="00684E06"/>
    <w:rsid w:val="006A484F"/>
    <w:rsid w:val="006A4CB5"/>
    <w:rsid w:val="00714C12"/>
    <w:rsid w:val="007374CB"/>
    <w:rsid w:val="00747A64"/>
    <w:rsid w:val="00773111"/>
    <w:rsid w:val="00777B4D"/>
    <w:rsid w:val="007950DB"/>
    <w:rsid w:val="007B2E11"/>
    <w:rsid w:val="007B4733"/>
    <w:rsid w:val="007C4D7D"/>
    <w:rsid w:val="007C7EB1"/>
    <w:rsid w:val="007D0FC4"/>
    <w:rsid w:val="007E6640"/>
    <w:rsid w:val="007F0226"/>
    <w:rsid w:val="007F065B"/>
    <w:rsid w:val="007F3A18"/>
    <w:rsid w:val="00805181"/>
    <w:rsid w:val="00805E65"/>
    <w:rsid w:val="00814235"/>
    <w:rsid w:val="00816BF7"/>
    <w:rsid w:val="00822FBD"/>
    <w:rsid w:val="0084617A"/>
    <w:rsid w:val="00850CE2"/>
    <w:rsid w:val="0085268C"/>
    <w:rsid w:val="0087003E"/>
    <w:rsid w:val="00876727"/>
    <w:rsid w:val="008875C2"/>
    <w:rsid w:val="008A4AAC"/>
    <w:rsid w:val="008B0984"/>
    <w:rsid w:val="00901A99"/>
    <w:rsid w:val="0091387E"/>
    <w:rsid w:val="0092237A"/>
    <w:rsid w:val="00934C65"/>
    <w:rsid w:val="00936695"/>
    <w:rsid w:val="00951758"/>
    <w:rsid w:val="0097342F"/>
    <w:rsid w:val="009B5216"/>
    <w:rsid w:val="009E6CF9"/>
    <w:rsid w:val="00A06F89"/>
    <w:rsid w:val="00A3468F"/>
    <w:rsid w:val="00A46849"/>
    <w:rsid w:val="00A60B12"/>
    <w:rsid w:val="00A65854"/>
    <w:rsid w:val="00A6661C"/>
    <w:rsid w:val="00A731E5"/>
    <w:rsid w:val="00A7635A"/>
    <w:rsid w:val="00A90954"/>
    <w:rsid w:val="00AE5536"/>
    <w:rsid w:val="00AF1DF1"/>
    <w:rsid w:val="00AF4F01"/>
    <w:rsid w:val="00B13F9B"/>
    <w:rsid w:val="00B14C7D"/>
    <w:rsid w:val="00B17927"/>
    <w:rsid w:val="00B30700"/>
    <w:rsid w:val="00B327F7"/>
    <w:rsid w:val="00B50CE3"/>
    <w:rsid w:val="00B711E6"/>
    <w:rsid w:val="00B75BFD"/>
    <w:rsid w:val="00B80616"/>
    <w:rsid w:val="00B84A4E"/>
    <w:rsid w:val="00BA2F47"/>
    <w:rsid w:val="00BA5537"/>
    <w:rsid w:val="00BB1725"/>
    <w:rsid w:val="00BC793A"/>
    <w:rsid w:val="00BD6CAA"/>
    <w:rsid w:val="00BE6B4E"/>
    <w:rsid w:val="00C45A35"/>
    <w:rsid w:val="00C6592A"/>
    <w:rsid w:val="00C7738B"/>
    <w:rsid w:val="00C904B3"/>
    <w:rsid w:val="00C90745"/>
    <w:rsid w:val="00C92171"/>
    <w:rsid w:val="00C93C13"/>
    <w:rsid w:val="00CA3D68"/>
    <w:rsid w:val="00CC7E8C"/>
    <w:rsid w:val="00CD6FD1"/>
    <w:rsid w:val="00CE69DA"/>
    <w:rsid w:val="00D02080"/>
    <w:rsid w:val="00D47976"/>
    <w:rsid w:val="00D81784"/>
    <w:rsid w:val="00D821C0"/>
    <w:rsid w:val="00DC4406"/>
    <w:rsid w:val="00DD0E2A"/>
    <w:rsid w:val="00DE60AB"/>
    <w:rsid w:val="00DF4C33"/>
    <w:rsid w:val="00DF5B41"/>
    <w:rsid w:val="00E362AF"/>
    <w:rsid w:val="00E750F4"/>
    <w:rsid w:val="00EF7603"/>
    <w:rsid w:val="00F1129C"/>
    <w:rsid w:val="00F407E4"/>
    <w:rsid w:val="00F516AB"/>
    <w:rsid w:val="00F6313A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readsheets.google.com/viewform?formkey=dEtrSEZwTzNYWGFvZVhFclJpcnFnenc6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6E84-2EAB-4B15-8B10-73AA555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21</cp:revision>
  <cp:lastPrinted>2009-03-10T14:35:00Z</cp:lastPrinted>
  <dcterms:created xsi:type="dcterms:W3CDTF">2016-10-26T11:36:00Z</dcterms:created>
  <dcterms:modified xsi:type="dcterms:W3CDTF">2019-04-02T15:07:00Z</dcterms:modified>
</cp:coreProperties>
</file>